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BC691" w14:textId="77777777" w:rsidR="00C33271" w:rsidRDefault="00C33271">
      <w:pPr>
        <w:pStyle w:val="BodyText"/>
        <w:ind w:left="0"/>
        <w:rPr>
          <w:rFonts w:ascii="Times New Roman"/>
          <w:sz w:val="20"/>
        </w:rPr>
      </w:pPr>
    </w:p>
    <w:p w14:paraId="345D6EA9" w14:textId="77777777" w:rsidR="00C33271" w:rsidRDefault="00C33271">
      <w:pPr>
        <w:pStyle w:val="BodyText"/>
        <w:ind w:left="0"/>
        <w:rPr>
          <w:rFonts w:ascii="Times New Roman"/>
          <w:sz w:val="20"/>
        </w:rPr>
      </w:pPr>
    </w:p>
    <w:p w14:paraId="7F6B15E5" w14:textId="77777777" w:rsidR="00C33271" w:rsidRDefault="00C33271">
      <w:pPr>
        <w:pStyle w:val="BodyText"/>
        <w:ind w:left="0"/>
        <w:rPr>
          <w:rFonts w:ascii="Times New Roman"/>
          <w:sz w:val="20"/>
        </w:rPr>
      </w:pPr>
    </w:p>
    <w:p w14:paraId="4A33DD7D" w14:textId="77777777" w:rsidR="00C33271" w:rsidRDefault="00C33271">
      <w:pPr>
        <w:pStyle w:val="BodyText"/>
        <w:ind w:left="0"/>
        <w:rPr>
          <w:rFonts w:ascii="Times New Roman"/>
          <w:sz w:val="21"/>
        </w:rPr>
      </w:pPr>
    </w:p>
    <w:p w14:paraId="42C4E272" w14:textId="668D15A9" w:rsidR="00C33271" w:rsidRDefault="007B717A">
      <w:pPr>
        <w:spacing w:before="101"/>
        <w:ind w:right="1199"/>
        <w:jc w:val="right"/>
        <w:rPr>
          <w:rFonts w:ascii="KG Small Town Southern Girl"/>
          <w:sz w:val="40"/>
        </w:rPr>
      </w:pPr>
      <w:r>
        <w:rPr>
          <w:noProof/>
          <w:lang w:bidi="ar-SA"/>
        </w:rPr>
        <w:drawing>
          <wp:anchor distT="0" distB="0" distL="0" distR="0" simplePos="0" relativeHeight="251655168" behindDoc="0" locked="0" layoutInCell="1" allowOverlap="1" wp14:anchorId="74A84386" wp14:editId="44A8CDB9">
            <wp:simplePos x="0" y="0"/>
            <wp:positionH relativeFrom="page">
              <wp:posOffset>683894</wp:posOffset>
            </wp:positionH>
            <wp:positionV relativeFrom="paragraph">
              <wp:posOffset>-591726</wp:posOffset>
            </wp:positionV>
            <wp:extent cx="3043047" cy="87033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043047" cy="870330"/>
                    </a:xfrm>
                    <a:prstGeom prst="rect">
                      <a:avLst/>
                    </a:prstGeom>
                  </pic:spPr>
                </pic:pic>
              </a:graphicData>
            </a:graphic>
          </wp:anchor>
        </w:drawing>
      </w:r>
    </w:p>
    <w:p w14:paraId="163007AF" w14:textId="77777777" w:rsidR="00C33271" w:rsidRDefault="00C33271">
      <w:pPr>
        <w:pStyle w:val="BodyText"/>
        <w:ind w:left="0"/>
        <w:rPr>
          <w:rFonts w:ascii="KG Small Town Southern Girl"/>
          <w:sz w:val="20"/>
        </w:rPr>
      </w:pPr>
    </w:p>
    <w:p w14:paraId="4BA37700" w14:textId="15A77AA8" w:rsidR="00C33271" w:rsidRDefault="00C33271">
      <w:pPr>
        <w:pStyle w:val="BodyText"/>
        <w:ind w:left="0"/>
        <w:rPr>
          <w:rFonts w:ascii="KG Small Town Southern Girl"/>
          <w:sz w:val="20"/>
        </w:rPr>
      </w:pPr>
    </w:p>
    <w:p w14:paraId="3A40D2A0" w14:textId="4625EF32" w:rsidR="00CC5B4F" w:rsidRPr="00F01917" w:rsidRDefault="00CC5B4F">
      <w:pPr>
        <w:pStyle w:val="BodyText"/>
        <w:spacing w:before="101" w:line="276" w:lineRule="auto"/>
        <w:ind w:left="1077" w:right="1315"/>
        <w:rPr>
          <w:rFonts w:ascii="KG Small Town Southern Girl" w:hAnsi="KG Small Town Southern Girl"/>
          <w:color w:val="002060"/>
          <w:sz w:val="44"/>
          <w:szCs w:val="44"/>
        </w:rPr>
      </w:pPr>
      <w:r w:rsidRPr="00F01917">
        <w:rPr>
          <w:rFonts w:ascii="KG Small Town Southern Girl" w:hAnsi="KG Small Town Southern Girl"/>
          <w:color w:val="002060"/>
          <w:sz w:val="44"/>
          <w:szCs w:val="44"/>
        </w:rPr>
        <w:t>If you are struggling to cope and need someone to talk to, it is important that you know that there are people here to help.  No one needs to struggle on their own.</w:t>
      </w:r>
    </w:p>
    <w:p w14:paraId="4B43A4D7" w14:textId="77777777" w:rsidR="00F01917" w:rsidRDefault="00F01917">
      <w:pPr>
        <w:pStyle w:val="BodyText"/>
        <w:spacing w:before="101" w:line="276" w:lineRule="auto"/>
        <w:ind w:left="1077" w:right="1315"/>
        <w:rPr>
          <w:color w:val="39414B"/>
        </w:rPr>
      </w:pPr>
    </w:p>
    <w:p w14:paraId="15140990" w14:textId="4FF02837" w:rsidR="00C33271" w:rsidRDefault="007B717A">
      <w:pPr>
        <w:pStyle w:val="BodyText"/>
        <w:spacing w:before="101" w:line="276" w:lineRule="auto"/>
        <w:ind w:left="1077" w:right="1315"/>
      </w:pPr>
      <w:r>
        <w:rPr>
          <w:color w:val="39414B"/>
        </w:rPr>
        <w:t xml:space="preserve">There are many different types of mental health support available in Kensington and Chelsea and services specifically set up to respond to the needs of people affected by the Grenfell Fire disaster. If you are concerned about your mental health, we recommend that your GP should be your first point of contact to discuss your concerns. They can refer you to a number of mental health services, such as counselling. There are also a </w:t>
      </w:r>
      <w:r>
        <w:t>number of voluntary organisations and helplines offering services that can help.</w:t>
      </w:r>
    </w:p>
    <w:p w14:paraId="3CBF86A5" w14:textId="77777777" w:rsidR="00C33271" w:rsidRDefault="00C33271">
      <w:pPr>
        <w:pStyle w:val="BodyText"/>
        <w:ind w:left="0"/>
        <w:rPr>
          <w:sz w:val="50"/>
        </w:rPr>
      </w:pPr>
    </w:p>
    <w:p w14:paraId="1A9D3DA9" w14:textId="77777777" w:rsidR="00C33271" w:rsidRDefault="007B717A">
      <w:pPr>
        <w:pStyle w:val="Heading1"/>
      </w:pPr>
      <w:r>
        <w:rPr>
          <w:noProof/>
          <w:lang w:bidi="ar-SA"/>
        </w:rPr>
        <w:drawing>
          <wp:anchor distT="0" distB="0" distL="0" distR="0" simplePos="0" relativeHeight="251658240" behindDoc="0" locked="0" layoutInCell="1" allowOverlap="1" wp14:anchorId="2CDE58F0" wp14:editId="4D8D02E7">
            <wp:simplePos x="0" y="0"/>
            <wp:positionH relativeFrom="page">
              <wp:posOffset>680084</wp:posOffset>
            </wp:positionH>
            <wp:positionV relativeFrom="paragraph">
              <wp:posOffset>356426</wp:posOffset>
            </wp:positionV>
            <wp:extent cx="6266000" cy="176117"/>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6266000" cy="176117"/>
                    </a:xfrm>
                    <a:prstGeom prst="rect">
                      <a:avLst/>
                    </a:prstGeom>
                  </pic:spPr>
                </pic:pic>
              </a:graphicData>
            </a:graphic>
          </wp:anchor>
        </w:drawing>
      </w:r>
      <w:r>
        <w:rPr>
          <w:color w:val="003377"/>
        </w:rPr>
        <w:t>Help in an emergency</w:t>
      </w:r>
    </w:p>
    <w:p w14:paraId="1D534E72" w14:textId="77777777" w:rsidR="00C33271" w:rsidRDefault="007B717A">
      <w:pPr>
        <w:pStyle w:val="BodyText"/>
        <w:spacing w:before="74" w:line="276" w:lineRule="auto"/>
        <w:ind w:left="1077" w:right="1181"/>
      </w:pPr>
      <w:r>
        <w:rPr>
          <w:color w:val="39414B"/>
        </w:rPr>
        <w:t>Listed below are list of NHS, statutory, voluntary organisations and helplines you can contact for mental health support. However, if you think you or someone you know, is in danger of hurting themselves or others, please seek immediate help by calling emergency services. Dial 999, free of charge and ask for assistance.</w:t>
      </w:r>
    </w:p>
    <w:p w14:paraId="1FF51AEC" w14:textId="77777777" w:rsidR="00C33271" w:rsidRDefault="00C33271">
      <w:pPr>
        <w:pStyle w:val="BodyText"/>
        <w:ind w:left="0"/>
        <w:rPr>
          <w:sz w:val="34"/>
        </w:rPr>
      </w:pPr>
    </w:p>
    <w:p w14:paraId="6D385B4E" w14:textId="77777777" w:rsidR="00C33271" w:rsidRDefault="00C33271">
      <w:pPr>
        <w:rPr>
          <w:rFonts w:ascii="KG Small Town Southern Girl"/>
          <w:sz w:val="40"/>
        </w:rPr>
        <w:sectPr w:rsidR="00C33271">
          <w:footerReference w:type="default" r:id="rId9"/>
          <w:type w:val="continuous"/>
          <w:pgSz w:w="11910" w:h="16840"/>
          <w:pgMar w:top="1400" w:right="0" w:bottom="1220" w:left="0" w:header="720" w:footer="1031" w:gutter="0"/>
          <w:pgNumType w:start="1"/>
          <w:cols w:space="720"/>
        </w:sectPr>
      </w:pPr>
    </w:p>
    <w:p w14:paraId="4A6F6CEA" w14:textId="77777777" w:rsidR="00C33271" w:rsidRDefault="007B717A">
      <w:pPr>
        <w:pStyle w:val="Heading1"/>
        <w:spacing w:before="99"/>
      </w:pPr>
      <w:r>
        <w:rPr>
          <w:noProof/>
          <w:lang w:bidi="ar-SA"/>
        </w:rPr>
        <w:lastRenderedPageBreak/>
        <w:drawing>
          <wp:anchor distT="0" distB="0" distL="0" distR="0" simplePos="0" relativeHeight="251657216" behindDoc="0" locked="0" layoutInCell="1" allowOverlap="1" wp14:anchorId="72271800" wp14:editId="35B54278">
            <wp:simplePos x="0" y="0"/>
            <wp:positionH relativeFrom="page">
              <wp:posOffset>680084</wp:posOffset>
            </wp:positionH>
            <wp:positionV relativeFrom="paragraph">
              <wp:posOffset>419926</wp:posOffset>
            </wp:positionV>
            <wp:extent cx="6266000" cy="176117"/>
            <wp:effectExtent l="0" t="0" r="0" b="0"/>
            <wp:wrapTopAndBottom/>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8" cstate="print"/>
                    <a:stretch>
                      <a:fillRect/>
                    </a:stretch>
                  </pic:blipFill>
                  <pic:spPr>
                    <a:xfrm>
                      <a:off x="0" y="0"/>
                      <a:ext cx="6266000" cy="176117"/>
                    </a:xfrm>
                    <a:prstGeom prst="rect">
                      <a:avLst/>
                    </a:prstGeom>
                  </pic:spPr>
                </pic:pic>
              </a:graphicData>
            </a:graphic>
          </wp:anchor>
        </w:drawing>
      </w:r>
      <w:r>
        <w:rPr>
          <w:color w:val="003377"/>
        </w:rPr>
        <w:t>Mental health and wellbeing support ~ universal services</w:t>
      </w:r>
    </w:p>
    <w:p w14:paraId="2FB22161" w14:textId="77777777" w:rsidR="00C33271" w:rsidRDefault="007B717A">
      <w:pPr>
        <w:pStyle w:val="Heading2"/>
        <w:spacing w:before="237" w:line="386" w:lineRule="exact"/>
        <w:ind w:left="1077" w:firstLine="0"/>
      </w:pPr>
      <w:r>
        <w:rPr>
          <w:color w:val="003377"/>
        </w:rPr>
        <w:t>Single Point of Access (SPA)</w:t>
      </w:r>
    </w:p>
    <w:p w14:paraId="5FB74DF1" w14:textId="77777777" w:rsidR="00C33271" w:rsidRDefault="007B717A">
      <w:pPr>
        <w:pStyle w:val="BodyText"/>
        <w:ind w:left="1077" w:right="1313"/>
      </w:pPr>
      <w:r>
        <w:rPr>
          <w:color w:val="39414B"/>
        </w:rPr>
        <w:t>If you or someone else you know is in need of more support than can be provided by the organisations on this list you can call the dedicated NHS response service number where your needs will be assessed and appropriate mental health support and information and advice will be provided. This is available 24 hours a day.</w:t>
      </w:r>
    </w:p>
    <w:p w14:paraId="1636103D" w14:textId="77777777" w:rsidR="00C33271" w:rsidRDefault="00C33271">
      <w:pPr>
        <w:pStyle w:val="BodyText"/>
        <w:ind w:left="0"/>
      </w:pPr>
    </w:p>
    <w:p w14:paraId="3319A70A" w14:textId="77777777" w:rsidR="00C33271" w:rsidRDefault="007B717A">
      <w:pPr>
        <w:pStyle w:val="ListParagraph"/>
        <w:numPr>
          <w:ilvl w:val="0"/>
          <w:numId w:val="10"/>
        </w:numPr>
        <w:tabs>
          <w:tab w:val="left" w:pos="1797"/>
          <w:tab w:val="left" w:pos="1799"/>
        </w:tabs>
        <w:spacing w:line="240" w:lineRule="auto"/>
        <w:rPr>
          <w:sz w:val="28"/>
        </w:rPr>
      </w:pPr>
      <w:r>
        <w:rPr>
          <w:color w:val="39414B"/>
          <w:sz w:val="28"/>
        </w:rPr>
        <w:t>Call 0800 0234 650 or email</w:t>
      </w:r>
      <w:r>
        <w:rPr>
          <w:color w:val="39414B"/>
          <w:spacing w:val="-1"/>
          <w:sz w:val="28"/>
        </w:rPr>
        <w:t xml:space="preserve"> </w:t>
      </w:r>
      <w:hyperlink r:id="rId10">
        <w:r>
          <w:rPr>
            <w:color w:val="39414B"/>
            <w:sz w:val="28"/>
            <w:u w:val="single" w:color="39414B"/>
          </w:rPr>
          <w:t>cnw-tr.spa@nhs.net</w:t>
        </w:r>
      </w:hyperlink>
    </w:p>
    <w:p w14:paraId="7A29EAEB" w14:textId="77777777" w:rsidR="00C33271" w:rsidRDefault="00C33271">
      <w:pPr>
        <w:pStyle w:val="BodyText"/>
        <w:spacing w:before="8"/>
        <w:ind w:left="0"/>
        <w:rPr>
          <w:sz w:val="26"/>
        </w:rPr>
      </w:pPr>
    </w:p>
    <w:p w14:paraId="352633BB" w14:textId="77777777" w:rsidR="00C33271" w:rsidRDefault="007B717A">
      <w:pPr>
        <w:pStyle w:val="Heading2"/>
        <w:spacing w:before="1" w:line="386" w:lineRule="exact"/>
        <w:ind w:left="1077" w:firstLine="0"/>
      </w:pPr>
      <w:r>
        <w:rPr>
          <w:color w:val="003377"/>
        </w:rPr>
        <w:t>Community Living Well (Primary Care)</w:t>
      </w:r>
    </w:p>
    <w:p w14:paraId="159B583D" w14:textId="77777777" w:rsidR="00C33271" w:rsidRDefault="007B717A">
      <w:pPr>
        <w:pStyle w:val="BodyText"/>
        <w:ind w:left="1077" w:right="1061"/>
      </w:pPr>
      <w:r>
        <w:rPr>
          <w:color w:val="39414B"/>
        </w:rPr>
        <w:t>Community Living Well is a new primary care service that offers easy access to a range of wellbeing and clinical services, including; information on self-help, peer support, employment support and support to navigate access to housing and benefits. Community Living Well also offers specialist support from mental health nurses and talking therapies.</w:t>
      </w:r>
    </w:p>
    <w:p w14:paraId="0394E4B2" w14:textId="77777777" w:rsidR="00C33271" w:rsidRDefault="00C33271">
      <w:pPr>
        <w:pStyle w:val="BodyText"/>
        <w:spacing w:before="3"/>
        <w:ind w:left="0"/>
      </w:pPr>
    </w:p>
    <w:p w14:paraId="02162D8D" w14:textId="77777777" w:rsidR="00C33271" w:rsidRDefault="007B717A">
      <w:pPr>
        <w:pStyle w:val="ListParagraph"/>
        <w:numPr>
          <w:ilvl w:val="0"/>
          <w:numId w:val="10"/>
        </w:numPr>
        <w:tabs>
          <w:tab w:val="left" w:pos="1797"/>
          <w:tab w:val="left" w:pos="1799"/>
        </w:tabs>
        <w:spacing w:line="237" w:lineRule="auto"/>
        <w:ind w:right="1524"/>
        <w:rPr>
          <w:sz w:val="28"/>
        </w:rPr>
      </w:pPr>
      <w:r>
        <w:rPr>
          <w:color w:val="39414B"/>
          <w:sz w:val="28"/>
        </w:rPr>
        <w:t>Community Living Well (North Hub), St Charles Centre for Health and Wellbeing, Exmoor Street, London, W10</w:t>
      </w:r>
      <w:r>
        <w:rPr>
          <w:color w:val="39414B"/>
          <w:spacing w:val="-10"/>
          <w:sz w:val="28"/>
        </w:rPr>
        <w:t xml:space="preserve"> </w:t>
      </w:r>
      <w:r>
        <w:rPr>
          <w:color w:val="39414B"/>
          <w:sz w:val="28"/>
        </w:rPr>
        <w:t>6DZ</w:t>
      </w:r>
    </w:p>
    <w:p w14:paraId="27DE2622" w14:textId="77777777" w:rsidR="00C33271" w:rsidRDefault="007B717A">
      <w:pPr>
        <w:pStyle w:val="BodyText"/>
        <w:spacing w:line="337" w:lineRule="exact"/>
      </w:pPr>
      <w:r>
        <w:rPr>
          <w:color w:val="39414B"/>
        </w:rPr>
        <w:t>Call: 0208 206 8700</w:t>
      </w:r>
    </w:p>
    <w:p w14:paraId="1069AAC4" w14:textId="77777777" w:rsidR="00C33271" w:rsidRDefault="007B717A">
      <w:pPr>
        <w:pStyle w:val="ListParagraph"/>
        <w:numPr>
          <w:ilvl w:val="0"/>
          <w:numId w:val="10"/>
        </w:numPr>
        <w:tabs>
          <w:tab w:val="left" w:pos="1797"/>
          <w:tab w:val="left" w:pos="1799"/>
        </w:tabs>
        <w:spacing w:before="7" w:line="235" w:lineRule="auto"/>
        <w:ind w:right="1548"/>
        <w:rPr>
          <w:sz w:val="28"/>
        </w:rPr>
      </w:pPr>
      <w:r>
        <w:rPr>
          <w:color w:val="39414B"/>
          <w:sz w:val="28"/>
        </w:rPr>
        <w:t xml:space="preserve">Community Living Well (South Hub), Violet </w:t>
      </w:r>
      <w:proofErr w:type="spellStart"/>
      <w:r>
        <w:rPr>
          <w:color w:val="39414B"/>
          <w:sz w:val="28"/>
        </w:rPr>
        <w:t>Melchett</w:t>
      </w:r>
      <w:proofErr w:type="spellEnd"/>
      <w:r>
        <w:rPr>
          <w:color w:val="39414B"/>
          <w:sz w:val="28"/>
        </w:rPr>
        <w:t xml:space="preserve"> Centre, 30 Flood Street, London, SW3</w:t>
      </w:r>
      <w:r>
        <w:rPr>
          <w:color w:val="39414B"/>
          <w:spacing w:val="-2"/>
          <w:sz w:val="28"/>
        </w:rPr>
        <w:t xml:space="preserve"> </w:t>
      </w:r>
      <w:r>
        <w:rPr>
          <w:color w:val="39414B"/>
          <w:sz w:val="28"/>
        </w:rPr>
        <w:t>5RR</w:t>
      </w:r>
    </w:p>
    <w:p w14:paraId="40C8E577" w14:textId="4EDED977" w:rsidR="00C33271" w:rsidRDefault="007B717A">
      <w:pPr>
        <w:pStyle w:val="BodyText"/>
        <w:spacing w:before="3" w:line="480" w:lineRule="auto"/>
        <w:ind w:left="1077" w:right="2664" w:firstLine="720"/>
      </w:pPr>
      <w:r>
        <w:rPr>
          <w:color w:val="39414B"/>
        </w:rPr>
        <w:t xml:space="preserve">Call: 0203 028 7805 or visit </w:t>
      </w:r>
      <w:hyperlink r:id="rId11">
        <w:r>
          <w:rPr>
            <w:color w:val="39414B"/>
          </w:rPr>
          <w:t>www.communitylivingwell.co.uk</w:t>
        </w:r>
      </w:hyperlink>
      <w:r>
        <w:rPr>
          <w:color w:val="39414B"/>
        </w:rPr>
        <w:t xml:space="preserve"> Community Living Well </w:t>
      </w:r>
      <w:bookmarkStart w:id="0" w:name="_GoBack"/>
      <w:bookmarkEnd w:id="0"/>
      <w:r>
        <w:rPr>
          <w:color w:val="39414B"/>
        </w:rPr>
        <w:t>talking therapy services:</w:t>
      </w:r>
    </w:p>
    <w:p w14:paraId="7617CBE9" w14:textId="77777777" w:rsidR="00C33271" w:rsidRDefault="007B717A">
      <w:pPr>
        <w:pStyle w:val="ListParagraph"/>
        <w:numPr>
          <w:ilvl w:val="0"/>
          <w:numId w:val="9"/>
        </w:numPr>
        <w:tabs>
          <w:tab w:val="left" w:pos="1797"/>
          <w:tab w:val="left" w:pos="1799"/>
        </w:tabs>
        <w:spacing w:before="3" w:line="240" w:lineRule="auto"/>
        <w:rPr>
          <w:sz w:val="28"/>
        </w:rPr>
      </w:pPr>
      <w:r>
        <w:rPr>
          <w:color w:val="003377"/>
          <w:sz w:val="28"/>
        </w:rPr>
        <w:t>Psychological</w:t>
      </w:r>
      <w:r>
        <w:rPr>
          <w:color w:val="003377"/>
          <w:spacing w:val="-2"/>
          <w:sz w:val="28"/>
        </w:rPr>
        <w:t xml:space="preserve"> </w:t>
      </w:r>
      <w:r>
        <w:rPr>
          <w:color w:val="003377"/>
          <w:sz w:val="28"/>
        </w:rPr>
        <w:t>Therapies:</w:t>
      </w:r>
    </w:p>
    <w:p w14:paraId="09F6A701" w14:textId="77777777" w:rsidR="00C33271" w:rsidRDefault="00C33271">
      <w:pPr>
        <w:pStyle w:val="BodyText"/>
        <w:spacing w:before="7"/>
        <w:ind w:left="0"/>
        <w:rPr>
          <w:sz w:val="26"/>
        </w:rPr>
      </w:pPr>
    </w:p>
    <w:p w14:paraId="5671807E" w14:textId="77777777" w:rsidR="00C33271" w:rsidRDefault="007B717A">
      <w:pPr>
        <w:pStyle w:val="BodyText"/>
        <w:ind w:left="1077" w:right="1240"/>
      </w:pPr>
      <w:r>
        <w:rPr>
          <w:color w:val="39414B"/>
        </w:rPr>
        <w:t>It is a free and confidential NHS service for people aged 16 and over who are registered with a GP in Kensington and Chelsea, Queens Park Paddington area. They provide a range of psychological therapies and support:</w:t>
      </w:r>
    </w:p>
    <w:p w14:paraId="577D9706" w14:textId="77777777" w:rsidR="00C33271" w:rsidRDefault="00C33271">
      <w:pPr>
        <w:pStyle w:val="BodyText"/>
        <w:spacing w:before="3"/>
        <w:ind w:left="0"/>
        <w:rPr>
          <w:sz w:val="26"/>
        </w:rPr>
      </w:pPr>
    </w:p>
    <w:p w14:paraId="0817A00B" w14:textId="77777777" w:rsidR="00C33271" w:rsidRDefault="007B717A">
      <w:pPr>
        <w:pStyle w:val="ListParagraph"/>
        <w:numPr>
          <w:ilvl w:val="0"/>
          <w:numId w:val="8"/>
        </w:numPr>
        <w:tabs>
          <w:tab w:val="left" w:pos="1797"/>
          <w:tab w:val="left" w:pos="1799"/>
        </w:tabs>
        <w:spacing w:before="101" w:line="240" w:lineRule="auto"/>
        <w:ind w:firstLine="361"/>
        <w:rPr>
          <w:rFonts w:ascii="Street Corner"/>
          <w:sz w:val="28"/>
        </w:rPr>
      </w:pPr>
      <w:r>
        <w:rPr>
          <w:rFonts w:ascii="Street Corner"/>
          <w:color w:val="39414B"/>
          <w:sz w:val="28"/>
        </w:rPr>
        <w:t>Call 020 8206</w:t>
      </w:r>
      <w:r>
        <w:rPr>
          <w:rFonts w:ascii="Street Corner"/>
          <w:color w:val="39414B"/>
          <w:spacing w:val="-2"/>
          <w:sz w:val="28"/>
        </w:rPr>
        <w:t xml:space="preserve"> </w:t>
      </w:r>
      <w:r>
        <w:rPr>
          <w:rFonts w:ascii="Street Corner"/>
          <w:color w:val="39414B"/>
          <w:sz w:val="28"/>
        </w:rPr>
        <w:t>8700</w:t>
      </w:r>
    </w:p>
    <w:p w14:paraId="52313E80" w14:textId="77777777" w:rsidR="00C33271" w:rsidRDefault="00C33271">
      <w:pPr>
        <w:pStyle w:val="BodyText"/>
        <w:ind w:left="0"/>
        <w:rPr>
          <w:sz w:val="20"/>
        </w:rPr>
      </w:pPr>
    </w:p>
    <w:p w14:paraId="4637A75D" w14:textId="1F1ED863" w:rsidR="00C33271" w:rsidRDefault="00C33271">
      <w:pPr>
        <w:pStyle w:val="BodyText"/>
        <w:spacing w:before="8"/>
        <w:ind w:left="0"/>
        <w:rPr>
          <w:sz w:val="21"/>
        </w:rPr>
      </w:pPr>
    </w:p>
    <w:p w14:paraId="7D6001BD" w14:textId="672F9D34" w:rsidR="00CC5B4F" w:rsidRDefault="00CC5B4F">
      <w:pPr>
        <w:pStyle w:val="BodyText"/>
        <w:spacing w:before="8"/>
        <w:ind w:left="0"/>
        <w:rPr>
          <w:sz w:val="21"/>
        </w:rPr>
      </w:pPr>
    </w:p>
    <w:p w14:paraId="28AEC350" w14:textId="53878B5C" w:rsidR="00CC5B4F" w:rsidRDefault="00CC5B4F">
      <w:pPr>
        <w:pStyle w:val="BodyText"/>
        <w:spacing w:before="8"/>
        <w:ind w:left="0"/>
        <w:rPr>
          <w:sz w:val="21"/>
        </w:rPr>
      </w:pPr>
    </w:p>
    <w:p w14:paraId="11FA2436" w14:textId="444BF2A6" w:rsidR="00CC5B4F" w:rsidRDefault="00CC5B4F">
      <w:pPr>
        <w:pStyle w:val="BodyText"/>
        <w:spacing w:before="8"/>
        <w:ind w:left="0"/>
        <w:rPr>
          <w:sz w:val="21"/>
        </w:rPr>
      </w:pPr>
    </w:p>
    <w:p w14:paraId="30A8ABA3" w14:textId="77777777" w:rsidR="00CC5B4F" w:rsidRDefault="00CC5B4F">
      <w:pPr>
        <w:pStyle w:val="BodyText"/>
        <w:spacing w:before="8"/>
        <w:ind w:left="0"/>
        <w:rPr>
          <w:sz w:val="21"/>
        </w:rPr>
      </w:pPr>
    </w:p>
    <w:p w14:paraId="601C8615" w14:textId="77777777" w:rsidR="00C33271" w:rsidRDefault="007B717A">
      <w:pPr>
        <w:pStyle w:val="Heading1"/>
        <w:spacing w:before="99"/>
      </w:pPr>
      <w:r>
        <w:rPr>
          <w:noProof/>
          <w:lang w:bidi="ar-SA"/>
        </w:rPr>
        <w:lastRenderedPageBreak/>
        <w:drawing>
          <wp:anchor distT="0" distB="0" distL="0" distR="0" simplePos="0" relativeHeight="251658240" behindDoc="0" locked="0" layoutInCell="1" allowOverlap="1" wp14:anchorId="41F277BE" wp14:editId="05C3B450">
            <wp:simplePos x="0" y="0"/>
            <wp:positionH relativeFrom="page">
              <wp:posOffset>680084</wp:posOffset>
            </wp:positionH>
            <wp:positionV relativeFrom="paragraph">
              <wp:posOffset>418783</wp:posOffset>
            </wp:positionV>
            <wp:extent cx="6266000" cy="176117"/>
            <wp:effectExtent l="0" t="0" r="0" b="0"/>
            <wp:wrapTopAndBottom/>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8" cstate="print"/>
                    <a:stretch>
                      <a:fillRect/>
                    </a:stretch>
                  </pic:blipFill>
                  <pic:spPr>
                    <a:xfrm>
                      <a:off x="0" y="0"/>
                      <a:ext cx="6266000" cy="176117"/>
                    </a:xfrm>
                    <a:prstGeom prst="rect">
                      <a:avLst/>
                    </a:prstGeom>
                  </pic:spPr>
                </pic:pic>
              </a:graphicData>
            </a:graphic>
          </wp:anchor>
        </w:drawing>
      </w:r>
      <w:r>
        <w:rPr>
          <w:color w:val="003377"/>
        </w:rPr>
        <w:t>Crisis support</w:t>
      </w:r>
    </w:p>
    <w:p w14:paraId="4150B1AA" w14:textId="77777777" w:rsidR="00C33271" w:rsidRDefault="007B717A">
      <w:pPr>
        <w:pStyle w:val="BodyText"/>
        <w:spacing w:before="74"/>
        <w:ind w:left="1077" w:right="1188"/>
      </w:pPr>
      <w:r>
        <w:rPr>
          <w:color w:val="001F5F"/>
        </w:rPr>
        <w:t>For help in a crisis, please contact the Single Point of Access Crisis and Advice Line:</w:t>
      </w:r>
    </w:p>
    <w:p w14:paraId="4FBC9F06" w14:textId="77777777" w:rsidR="00C33271" w:rsidRDefault="00C33271">
      <w:pPr>
        <w:pStyle w:val="BodyText"/>
        <w:ind w:left="0"/>
      </w:pPr>
    </w:p>
    <w:p w14:paraId="122D81F9" w14:textId="77777777" w:rsidR="00C33271" w:rsidRDefault="007B717A">
      <w:pPr>
        <w:pStyle w:val="Heading2"/>
        <w:numPr>
          <w:ilvl w:val="0"/>
          <w:numId w:val="7"/>
        </w:numPr>
        <w:tabs>
          <w:tab w:val="left" w:pos="1797"/>
          <w:tab w:val="left" w:pos="1799"/>
        </w:tabs>
      </w:pPr>
      <w:r>
        <w:rPr>
          <w:color w:val="003377"/>
        </w:rPr>
        <w:t>Single Point of Access</w:t>
      </w:r>
    </w:p>
    <w:p w14:paraId="76DFEA4C" w14:textId="77777777" w:rsidR="00C33271" w:rsidRDefault="007B717A">
      <w:pPr>
        <w:pStyle w:val="BodyText"/>
        <w:ind w:right="1131"/>
      </w:pPr>
      <w:r>
        <w:rPr>
          <w:color w:val="001F5F"/>
        </w:rPr>
        <w:t xml:space="preserve">Call 0800 0234 650 or visit </w:t>
      </w:r>
      <w:hyperlink r:id="rId12">
        <w:r>
          <w:rPr>
            <w:color w:val="0000FF"/>
            <w:u w:val="single" w:color="0000FF"/>
          </w:rPr>
          <w:t>http://www.cnwl.nhs.uk/service/single-point-</w:t>
        </w:r>
      </w:hyperlink>
      <w:r>
        <w:rPr>
          <w:color w:val="0000FF"/>
        </w:rPr>
        <w:t xml:space="preserve"> </w:t>
      </w:r>
      <w:hyperlink r:id="rId13">
        <w:r>
          <w:rPr>
            <w:color w:val="0000FF"/>
            <w:u w:val="single" w:color="0000FF"/>
          </w:rPr>
          <w:t>of-access-north-west-london-adult-community-mental-health-services/</w:t>
        </w:r>
      </w:hyperlink>
    </w:p>
    <w:p w14:paraId="072C5256" w14:textId="77777777" w:rsidR="00C33271" w:rsidRDefault="00C33271">
      <w:pPr>
        <w:pStyle w:val="BodyText"/>
        <w:spacing w:before="9"/>
        <w:ind w:left="0"/>
        <w:rPr>
          <w:sz w:val="27"/>
        </w:rPr>
      </w:pPr>
    </w:p>
    <w:p w14:paraId="4A5F4FEF" w14:textId="77777777" w:rsidR="00C33271" w:rsidRDefault="007B717A">
      <w:pPr>
        <w:pStyle w:val="BodyText"/>
        <w:ind w:left="1077"/>
      </w:pPr>
      <w:r>
        <w:rPr>
          <w:color w:val="001F5F"/>
        </w:rPr>
        <w:t>For listening support there are a number of support helplines you can call.</w:t>
      </w:r>
    </w:p>
    <w:p w14:paraId="458A617C" w14:textId="77777777" w:rsidR="00C33271" w:rsidRDefault="00C33271">
      <w:pPr>
        <w:pStyle w:val="BodyText"/>
        <w:spacing w:before="3"/>
        <w:ind w:left="0"/>
      </w:pPr>
    </w:p>
    <w:p w14:paraId="68CAADD5" w14:textId="77777777" w:rsidR="00C33271" w:rsidRDefault="007B717A">
      <w:pPr>
        <w:pStyle w:val="Heading2"/>
        <w:numPr>
          <w:ilvl w:val="0"/>
          <w:numId w:val="7"/>
        </w:numPr>
        <w:tabs>
          <w:tab w:val="left" w:pos="1797"/>
          <w:tab w:val="left" w:pos="1799"/>
        </w:tabs>
      </w:pPr>
      <w:r>
        <w:rPr>
          <w:color w:val="003377"/>
        </w:rPr>
        <w:t>The</w:t>
      </w:r>
      <w:r>
        <w:rPr>
          <w:color w:val="003377"/>
          <w:spacing w:val="-1"/>
        </w:rPr>
        <w:t xml:space="preserve"> </w:t>
      </w:r>
      <w:r>
        <w:rPr>
          <w:color w:val="003377"/>
        </w:rPr>
        <w:t>Samaritans</w:t>
      </w:r>
    </w:p>
    <w:p w14:paraId="427BB1C6" w14:textId="77777777" w:rsidR="00C33271" w:rsidRDefault="007B717A">
      <w:pPr>
        <w:pStyle w:val="BodyText"/>
        <w:ind w:right="1770"/>
      </w:pPr>
      <w:r>
        <w:t xml:space="preserve">The Samaritans </w:t>
      </w:r>
      <w:r>
        <w:rPr>
          <w:color w:val="001F5F"/>
        </w:rPr>
        <w:t>can be contracted for free, confidential support, 24 hours a day, 7 days a week:</w:t>
      </w:r>
    </w:p>
    <w:p w14:paraId="1E5FDA44" w14:textId="77777777" w:rsidR="00C33271" w:rsidRDefault="007B717A">
      <w:pPr>
        <w:pStyle w:val="BodyText"/>
        <w:spacing w:line="336" w:lineRule="exact"/>
      </w:pPr>
      <w:r>
        <w:rPr>
          <w:color w:val="001F5F"/>
        </w:rPr>
        <w:t xml:space="preserve">Call the Samaritans on 07725 90 90 90 or visit </w:t>
      </w:r>
      <w:hyperlink r:id="rId14">
        <w:r>
          <w:rPr>
            <w:color w:val="0000FF"/>
            <w:u w:val="single" w:color="0000FF"/>
          </w:rPr>
          <w:t>www.samaritans.org</w:t>
        </w:r>
      </w:hyperlink>
    </w:p>
    <w:p w14:paraId="5E45144E" w14:textId="77777777" w:rsidR="00C33271" w:rsidRDefault="00C33271">
      <w:pPr>
        <w:pStyle w:val="BodyText"/>
        <w:ind w:left="0"/>
      </w:pPr>
    </w:p>
    <w:p w14:paraId="1B28D79E" w14:textId="77777777" w:rsidR="00C33271" w:rsidRDefault="007B717A">
      <w:pPr>
        <w:pStyle w:val="Heading2"/>
        <w:numPr>
          <w:ilvl w:val="0"/>
          <w:numId w:val="7"/>
        </w:numPr>
        <w:tabs>
          <w:tab w:val="left" w:pos="1797"/>
          <w:tab w:val="left" w:pos="1799"/>
        </w:tabs>
      </w:pPr>
      <w:proofErr w:type="spellStart"/>
      <w:r>
        <w:rPr>
          <w:color w:val="003377"/>
        </w:rPr>
        <w:t>SANEline</w:t>
      </w:r>
      <w:proofErr w:type="spellEnd"/>
    </w:p>
    <w:p w14:paraId="08E495BA" w14:textId="77777777" w:rsidR="00C33271" w:rsidRDefault="007B717A">
      <w:pPr>
        <w:pStyle w:val="BodyText"/>
        <w:spacing w:line="276" w:lineRule="auto"/>
        <w:ind w:right="1351"/>
      </w:pPr>
      <w:r>
        <w:t xml:space="preserve">SANE is a UK mental health charity who work to improve the quality of life for anyone affected by mental illness. SANE runs an out-of-hours mental health helpline offering specialist emotional support and information to anyone affected by mental illness, including family, friends and carers. </w:t>
      </w:r>
      <w:proofErr w:type="spellStart"/>
      <w:r>
        <w:t>SANEline</w:t>
      </w:r>
      <w:proofErr w:type="spellEnd"/>
      <w:r>
        <w:t xml:space="preserve"> is open 7 days a week every day of the year from 4.30pm – 10.30pm.</w:t>
      </w:r>
    </w:p>
    <w:p w14:paraId="4450C56E" w14:textId="77777777" w:rsidR="00C33271" w:rsidRDefault="007B717A">
      <w:pPr>
        <w:pStyle w:val="BodyText"/>
        <w:spacing w:line="336" w:lineRule="exact"/>
      </w:pPr>
      <w:r>
        <w:t xml:space="preserve">Call 0300 304 7000 or visit </w:t>
      </w:r>
      <w:hyperlink r:id="rId15">
        <w:r>
          <w:rPr>
            <w:color w:val="0000FF"/>
            <w:u w:val="single" w:color="0000FF"/>
          </w:rPr>
          <w:t>www.sane.org.uk</w:t>
        </w:r>
      </w:hyperlink>
    </w:p>
    <w:p w14:paraId="7C473973" w14:textId="77777777" w:rsidR="00CC5B4F" w:rsidRDefault="00CC5B4F">
      <w:pPr>
        <w:pStyle w:val="Heading1"/>
        <w:spacing w:before="90"/>
        <w:rPr>
          <w:color w:val="003377"/>
        </w:rPr>
      </w:pPr>
    </w:p>
    <w:p w14:paraId="2149E66F" w14:textId="77777777" w:rsidR="00CC5B4F" w:rsidRDefault="00CC5B4F">
      <w:pPr>
        <w:pStyle w:val="Heading1"/>
        <w:spacing w:before="90"/>
        <w:rPr>
          <w:color w:val="003377"/>
        </w:rPr>
      </w:pPr>
    </w:p>
    <w:p w14:paraId="1D9246A3" w14:textId="77777777" w:rsidR="00CC5B4F" w:rsidRDefault="00CC5B4F">
      <w:pPr>
        <w:pStyle w:val="Heading1"/>
        <w:spacing w:before="90"/>
        <w:rPr>
          <w:color w:val="003377"/>
        </w:rPr>
      </w:pPr>
    </w:p>
    <w:p w14:paraId="69BA102B" w14:textId="77777777" w:rsidR="00CC5B4F" w:rsidRDefault="00CC5B4F">
      <w:pPr>
        <w:pStyle w:val="Heading1"/>
        <w:spacing w:before="90"/>
        <w:rPr>
          <w:color w:val="003377"/>
        </w:rPr>
      </w:pPr>
    </w:p>
    <w:p w14:paraId="23D7F99D" w14:textId="77777777" w:rsidR="00CC5B4F" w:rsidRDefault="00CC5B4F">
      <w:pPr>
        <w:pStyle w:val="Heading1"/>
        <w:spacing w:before="90"/>
        <w:rPr>
          <w:color w:val="003377"/>
        </w:rPr>
      </w:pPr>
    </w:p>
    <w:p w14:paraId="37699976" w14:textId="77777777" w:rsidR="00CC5B4F" w:rsidRDefault="00CC5B4F">
      <w:pPr>
        <w:pStyle w:val="Heading1"/>
        <w:spacing w:before="90"/>
        <w:rPr>
          <w:color w:val="003377"/>
        </w:rPr>
      </w:pPr>
    </w:p>
    <w:p w14:paraId="1896053C" w14:textId="77777777" w:rsidR="00CC5B4F" w:rsidRDefault="00CC5B4F">
      <w:pPr>
        <w:pStyle w:val="Heading1"/>
        <w:spacing w:before="90"/>
        <w:rPr>
          <w:color w:val="003377"/>
        </w:rPr>
      </w:pPr>
    </w:p>
    <w:p w14:paraId="77DB8504" w14:textId="77777777" w:rsidR="00CC5B4F" w:rsidRDefault="00CC5B4F">
      <w:pPr>
        <w:pStyle w:val="Heading1"/>
        <w:spacing w:before="90"/>
        <w:rPr>
          <w:color w:val="003377"/>
        </w:rPr>
      </w:pPr>
    </w:p>
    <w:p w14:paraId="0EE2BCEF" w14:textId="4E53972D" w:rsidR="00C33271" w:rsidRDefault="007B717A">
      <w:pPr>
        <w:pStyle w:val="Heading1"/>
        <w:spacing w:before="90"/>
      </w:pPr>
      <w:r>
        <w:rPr>
          <w:noProof/>
          <w:lang w:bidi="ar-SA"/>
        </w:rPr>
        <w:lastRenderedPageBreak/>
        <w:drawing>
          <wp:anchor distT="0" distB="0" distL="0" distR="0" simplePos="0" relativeHeight="251659264" behindDoc="0" locked="0" layoutInCell="1" allowOverlap="1" wp14:anchorId="2C2459A4" wp14:editId="3FE915D0">
            <wp:simplePos x="0" y="0"/>
            <wp:positionH relativeFrom="page">
              <wp:posOffset>680084</wp:posOffset>
            </wp:positionH>
            <wp:positionV relativeFrom="paragraph">
              <wp:posOffset>413449</wp:posOffset>
            </wp:positionV>
            <wp:extent cx="6266000" cy="176117"/>
            <wp:effectExtent l="0" t="0" r="0" b="0"/>
            <wp:wrapTopAndBottom/>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8" cstate="print"/>
                    <a:stretch>
                      <a:fillRect/>
                    </a:stretch>
                  </pic:blipFill>
                  <pic:spPr>
                    <a:xfrm>
                      <a:off x="0" y="0"/>
                      <a:ext cx="6266000" cy="176117"/>
                    </a:xfrm>
                    <a:prstGeom prst="rect">
                      <a:avLst/>
                    </a:prstGeom>
                  </pic:spPr>
                </pic:pic>
              </a:graphicData>
            </a:graphic>
          </wp:anchor>
        </w:drawing>
      </w:r>
      <w:r>
        <w:rPr>
          <w:color w:val="003377"/>
        </w:rPr>
        <w:t>Voluntary organisations</w:t>
      </w:r>
    </w:p>
    <w:p w14:paraId="2B76CEE1" w14:textId="77777777" w:rsidR="00C33271" w:rsidRDefault="007B717A">
      <w:pPr>
        <w:pStyle w:val="BodyText"/>
        <w:spacing w:before="73"/>
        <w:ind w:left="1077" w:right="1061"/>
      </w:pPr>
      <w:r>
        <w:rPr>
          <w:color w:val="39414B"/>
        </w:rPr>
        <w:t>Mental health support, advice and information, counselling, psychotherapy and emotional support.</w:t>
      </w:r>
    </w:p>
    <w:p w14:paraId="07EB4E1B" w14:textId="77777777" w:rsidR="00C33271" w:rsidRDefault="00C33271">
      <w:pPr>
        <w:pStyle w:val="BodyText"/>
        <w:spacing w:before="1"/>
        <w:ind w:left="0"/>
      </w:pPr>
    </w:p>
    <w:p w14:paraId="54535C8D" w14:textId="77777777" w:rsidR="00C33271" w:rsidRDefault="00C33271">
      <w:pPr>
        <w:pStyle w:val="BodyText"/>
        <w:spacing w:before="10"/>
        <w:ind w:left="0"/>
      </w:pPr>
    </w:p>
    <w:p w14:paraId="1D126112" w14:textId="77777777" w:rsidR="00C33271" w:rsidRDefault="007B717A">
      <w:pPr>
        <w:pStyle w:val="Heading2"/>
        <w:numPr>
          <w:ilvl w:val="0"/>
          <w:numId w:val="7"/>
        </w:numPr>
        <w:tabs>
          <w:tab w:val="left" w:pos="1797"/>
          <w:tab w:val="left" w:pos="1799"/>
        </w:tabs>
        <w:spacing w:before="99" w:line="240" w:lineRule="auto"/>
      </w:pPr>
      <w:r>
        <w:rPr>
          <w:color w:val="003377"/>
        </w:rPr>
        <w:t xml:space="preserve">Al </w:t>
      </w:r>
      <w:proofErr w:type="spellStart"/>
      <w:r>
        <w:rPr>
          <w:color w:val="003377"/>
        </w:rPr>
        <w:t>Hasaniya</w:t>
      </w:r>
      <w:proofErr w:type="spellEnd"/>
      <w:r>
        <w:rPr>
          <w:color w:val="003377"/>
        </w:rPr>
        <w:t xml:space="preserve"> Moroccan Women’s</w:t>
      </w:r>
      <w:r>
        <w:rPr>
          <w:color w:val="003377"/>
          <w:spacing w:val="-4"/>
        </w:rPr>
        <w:t xml:space="preserve"> </w:t>
      </w:r>
      <w:r>
        <w:rPr>
          <w:color w:val="003377"/>
        </w:rPr>
        <w:t>Centre</w:t>
      </w:r>
    </w:p>
    <w:p w14:paraId="6522ACD4" w14:textId="77777777" w:rsidR="00C33271" w:rsidRDefault="007B717A">
      <w:pPr>
        <w:pStyle w:val="BodyText"/>
        <w:spacing w:before="53" w:line="276" w:lineRule="auto"/>
        <w:ind w:right="1071"/>
      </w:pPr>
      <w:r>
        <w:rPr>
          <w:color w:val="39414B"/>
        </w:rPr>
        <w:t xml:space="preserve">Al </w:t>
      </w:r>
      <w:proofErr w:type="spellStart"/>
      <w:r>
        <w:rPr>
          <w:color w:val="39414B"/>
        </w:rPr>
        <w:t>Hasaniya</w:t>
      </w:r>
      <w:proofErr w:type="spellEnd"/>
      <w:r>
        <w:rPr>
          <w:color w:val="39414B"/>
        </w:rPr>
        <w:t xml:space="preserve"> provide practical and emotional support for women and their families. A programme of advice, advocacy and referral helps </w:t>
      </w:r>
      <w:proofErr w:type="gramStart"/>
      <w:r>
        <w:rPr>
          <w:color w:val="39414B"/>
        </w:rPr>
        <w:t>the  women</w:t>
      </w:r>
      <w:proofErr w:type="gramEnd"/>
      <w:r>
        <w:rPr>
          <w:color w:val="39414B"/>
        </w:rPr>
        <w:t xml:space="preserve"> to deal with their problems and access mainstream NHS and voluntary</w:t>
      </w:r>
      <w:r>
        <w:rPr>
          <w:color w:val="39414B"/>
          <w:spacing w:val="-1"/>
        </w:rPr>
        <w:t xml:space="preserve"> </w:t>
      </w:r>
      <w:r>
        <w:rPr>
          <w:color w:val="39414B"/>
        </w:rPr>
        <w:t>services:</w:t>
      </w:r>
    </w:p>
    <w:p w14:paraId="7E4D312E" w14:textId="77777777" w:rsidR="00C33271" w:rsidRDefault="007B717A">
      <w:pPr>
        <w:pStyle w:val="BodyText"/>
        <w:spacing w:line="276" w:lineRule="auto"/>
        <w:ind w:right="1429"/>
      </w:pPr>
      <w:r>
        <w:rPr>
          <w:color w:val="39414B"/>
        </w:rPr>
        <w:t xml:space="preserve">Call: 020 8969 2292 or visit </w:t>
      </w:r>
      <w:hyperlink r:id="rId16">
        <w:r>
          <w:rPr>
            <w:color w:val="0000FF"/>
            <w:u w:val="single" w:color="0000FF"/>
          </w:rPr>
          <w:t>http://al-hasaniya.org.uk/support/mental-</w:t>
        </w:r>
      </w:hyperlink>
      <w:r>
        <w:rPr>
          <w:color w:val="0000FF"/>
        </w:rPr>
        <w:t xml:space="preserve"> </w:t>
      </w:r>
      <w:hyperlink r:id="rId17">
        <w:r>
          <w:rPr>
            <w:color w:val="0000FF"/>
            <w:u w:val="single" w:color="0000FF"/>
          </w:rPr>
          <w:t>health</w:t>
        </w:r>
      </w:hyperlink>
    </w:p>
    <w:p w14:paraId="7264AEB0" w14:textId="77777777" w:rsidR="00C33271" w:rsidRDefault="00C33271">
      <w:pPr>
        <w:pStyle w:val="BodyText"/>
        <w:ind w:left="0"/>
        <w:rPr>
          <w:sz w:val="24"/>
        </w:rPr>
      </w:pPr>
    </w:p>
    <w:p w14:paraId="1B8E953E" w14:textId="77777777" w:rsidR="00C33271" w:rsidRDefault="007B717A">
      <w:pPr>
        <w:pStyle w:val="Heading2"/>
        <w:numPr>
          <w:ilvl w:val="0"/>
          <w:numId w:val="7"/>
        </w:numPr>
        <w:tabs>
          <w:tab w:val="left" w:pos="1797"/>
          <w:tab w:val="left" w:pos="1799"/>
        </w:tabs>
        <w:spacing w:before="100" w:line="240" w:lineRule="auto"/>
      </w:pPr>
      <w:r>
        <w:rPr>
          <w:color w:val="003377"/>
        </w:rPr>
        <w:t>Cruse Bereavement</w:t>
      </w:r>
      <w:r>
        <w:rPr>
          <w:color w:val="003377"/>
          <w:spacing w:val="-3"/>
        </w:rPr>
        <w:t xml:space="preserve"> </w:t>
      </w:r>
      <w:r>
        <w:rPr>
          <w:color w:val="003377"/>
        </w:rPr>
        <w:t>Care</w:t>
      </w:r>
    </w:p>
    <w:p w14:paraId="48003660" w14:textId="77777777" w:rsidR="00C33271" w:rsidRDefault="007B717A">
      <w:pPr>
        <w:pStyle w:val="BodyText"/>
        <w:spacing w:before="52" w:line="276" w:lineRule="auto"/>
        <w:ind w:right="1188"/>
      </w:pPr>
      <w:r>
        <w:rPr>
          <w:color w:val="39414B"/>
        </w:rPr>
        <w:t>Cruse Bereavement Care is a national charity for people who have been bereaved. CRUSE offers support to adults, young people and children to understand their grief and cope with their loss. CRUSE can offer individual and group sessions. CRUSE also provide support groups for people bereaved by suicide:</w:t>
      </w:r>
    </w:p>
    <w:p w14:paraId="4B32EC52" w14:textId="77777777" w:rsidR="00C33271" w:rsidRDefault="007B717A">
      <w:pPr>
        <w:pStyle w:val="BodyText"/>
        <w:spacing w:before="2"/>
      </w:pPr>
      <w:r>
        <w:rPr>
          <w:color w:val="39414B"/>
        </w:rPr>
        <w:t xml:space="preserve">Call: 020 8964 3455 or visit </w:t>
      </w:r>
      <w:hyperlink r:id="rId18">
        <w:r>
          <w:rPr>
            <w:color w:val="0000FF"/>
            <w:u w:val="single" w:color="0000FF"/>
          </w:rPr>
          <w:t>http://www.kchf-cruse.org.uk</w:t>
        </w:r>
      </w:hyperlink>
    </w:p>
    <w:p w14:paraId="7BA0F1C2" w14:textId="77777777" w:rsidR="00C33271" w:rsidRDefault="00C33271">
      <w:pPr>
        <w:pStyle w:val="BodyText"/>
        <w:spacing w:before="1"/>
        <w:ind w:left="0"/>
        <w:rPr>
          <w:sz w:val="27"/>
        </w:rPr>
      </w:pPr>
    </w:p>
    <w:p w14:paraId="686795DC" w14:textId="77777777" w:rsidR="00C33271" w:rsidRDefault="007B717A">
      <w:pPr>
        <w:pStyle w:val="Heading2"/>
        <w:numPr>
          <w:ilvl w:val="0"/>
          <w:numId w:val="7"/>
        </w:numPr>
        <w:tabs>
          <w:tab w:val="left" w:pos="1797"/>
          <w:tab w:val="left" w:pos="1799"/>
        </w:tabs>
        <w:spacing w:before="100" w:line="240" w:lineRule="auto"/>
      </w:pPr>
      <w:r>
        <w:rPr>
          <w:color w:val="003377"/>
        </w:rPr>
        <w:t>Help Counselling</w:t>
      </w:r>
    </w:p>
    <w:p w14:paraId="68ED18D3" w14:textId="3B8AEB55" w:rsidR="00C33271" w:rsidRDefault="007B717A">
      <w:pPr>
        <w:pStyle w:val="BodyText"/>
        <w:spacing w:before="50" w:line="276" w:lineRule="auto"/>
        <w:ind w:right="1189"/>
        <w:rPr>
          <w:color w:val="39414B"/>
        </w:rPr>
      </w:pPr>
      <w:r>
        <w:rPr>
          <w:color w:val="39414B"/>
        </w:rPr>
        <w:t>Help Counselling Service offers low cost counselling and psychotherapy to a wide range of people, mainly in the west London area. As well as their core counselling service, Help is offering free listening support for people in temporary accommodation, individuals, and staff groups. Help is also working with organisations and staff groups who may have been affected and can provide information sessions about on how to look after your emotional and mental wellbeing following a major incident:</w:t>
      </w:r>
    </w:p>
    <w:p w14:paraId="3312ECB2" w14:textId="77777777" w:rsidR="00CC5B4F" w:rsidRDefault="00CC5B4F" w:rsidP="00CC5B4F">
      <w:pPr>
        <w:spacing w:before="90"/>
        <w:rPr>
          <w:color w:val="39414B"/>
          <w:sz w:val="24"/>
        </w:rPr>
      </w:pPr>
    </w:p>
    <w:p w14:paraId="69503F6F" w14:textId="60326C8F" w:rsidR="00C33271" w:rsidRDefault="007B717A" w:rsidP="00CC5B4F">
      <w:pPr>
        <w:spacing w:before="90"/>
        <w:ind w:left="1078" w:firstLine="720"/>
        <w:rPr>
          <w:color w:val="0000FF"/>
          <w:sz w:val="24"/>
          <w:u w:val="single" w:color="0000FF"/>
        </w:rPr>
      </w:pPr>
      <w:r>
        <w:rPr>
          <w:color w:val="39414B"/>
          <w:sz w:val="24"/>
        </w:rPr>
        <w:t xml:space="preserve">Call 020 7221 9974 or visit </w:t>
      </w:r>
      <w:hyperlink r:id="rId19">
        <w:r>
          <w:rPr>
            <w:color w:val="0000FF"/>
            <w:sz w:val="24"/>
            <w:u w:val="single" w:color="0000FF"/>
          </w:rPr>
          <w:t>www.helpcounselling.com</w:t>
        </w:r>
      </w:hyperlink>
    </w:p>
    <w:p w14:paraId="097B8B96" w14:textId="63A6A09A" w:rsidR="00CC5B4F" w:rsidRDefault="00CC5B4F" w:rsidP="00CC5B4F">
      <w:pPr>
        <w:spacing w:before="90"/>
        <w:ind w:left="1078" w:firstLine="720"/>
        <w:rPr>
          <w:color w:val="0000FF"/>
          <w:sz w:val="24"/>
          <w:u w:val="single" w:color="0000FF"/>
        </w:rPr>
      </w:pPr>
    </w:p>
    <w:p w14:paraId="0A6C2D1C" w14:textId="730B33A1" w:rsidR="00CC5B4F" w:rsidRDefault="00CC5B4F" w:rsidP="00CC5B4F">
      <w:pPr>
        <w:spacing w:before="90"/>
        <w:ind w:left="1078" w:firstLine="720"/>
        <w:rPr>
          <w:color w:val="0000FF"/>
          <w:sz w:val="24"/>
          <w:u w:val="single" w:color="0000FF"/>
        </w:rPr>
      </w:pPr>
    </w:p>
    <w:p w14:paraId="0FC8AAFE" w14:textId="20547D5C" w:rsidR="00CC5B4F" w:rsidRDefault="00CC5B4F" w:rsidP="00CC5B4F">
      <w:pPr>
        <w:spacing w:before="90"/>
        <w:ind w:left="1078" w:firstLine="720"/>
        <w:rPr>
          <w:color w:val="0000FF"/>
          <w:sz w:val="24"/>
          <w:u w:val="single" w:color="0000FF"/>
        </w:rPr>
      </w:pPr>
    </w:p>
    <w:p w14:paraId="6459F6E8" w14:textId="77777777" w:rsidR="00CC5B4F" w:rsidRDefault="00CC5B4F" w:rsidP="00CC5B4F">
      <w:pPr>
        <w:spacing w:before="90"/>
        <w:ind w:left="1078" w:firstLine="720"/>
        <w:rPr>
          <w:sz w:val="24"/>
        </w:rPr>
      </w:pPr>
    </w:p>
    <w:p w14:paraId="469E787D" w14:textId="77777777" w:rsidR="00C33271" w:rsidRDefault="007B717A">
      <w:pPr>
        <w:pStyle w:val="Heading2"/>
        <w:numPr>
          <w:ilvl w:val="0"/>
          <w:numId w:val="7"/>
        </w:numPr>
        <w:tabs>
          <w:tab w:val="left" w:pos="1797"/>
          <w:tab w:val="left" w:pos="1799"/>
        </w:tabs>
        <w:spacing w:before="46" w:line="240" w:lineRule="auto"/>
      </w:pPr>
      <w:r>
        <w:rPr>
          <w:color w:val="003377"/>
        </w:rPr>
        <w:lastRenderedPageBreak/>
        <w:t>Hestia</w:t>
      </w:r>
    </w:p>
    <w:p w14:paraId="48813438" w14:textId="77777777" w:rsidR="00C33271" w:rsidRDefault="007B717A">
      <w:pPr>
        <w:pStyle w:val="BodyText"/>
        <w:spacing w:before="50" w:line="276" w:lineRule="auto"/>
        <w:ind w:right="1160"/>
        <w:jc w:val="both"/>
      </w:pPr>
      <w:r>
        <w:rPr>
          <w:color w:val="39414B"/>
        </w:rPr>
        <w:t>Hestia provides housing and mental health day services, including a free community outreach counselling service for people who need emotional support:</w:t>
      </w:r>
    </w:p>
    <w:p w14:paraId="1FBD15E6" w14:textId="77777777" w:rsidR="00C33271" w:rsidRDefault="007B717A">
      <w:pPr>
        <w:pStyle w:val="ListParagraph"/>
        <w:numPr>
          <w:ilvl w:val="1"/>
          <w:numId w:val="7"/>
        </w:numPr>
        <w:tabs>
          <w:tab w:val="left" w:pos="2637"/>
          <w:tab w:val="left" w:pos="2638"/>
        </w:tabs>
        <w:spacing w:before="2" w:line="342" w:lineRule="exact"/>
        <w:ind w:firstLine="9"/>
        <w:rPr>
          <w:sz w:val="28"/>
        </w:rPr>
      </w:pPr>
      <w:r>
        <w:rPr>
          <w:color w:val="39414B"/>
          <w:sz w:val="28"/>
        </w:rPr>
        <w:t>Grove Resource Centre: 020 7221</w:t>
      </w:r>
      <w:r>
        <w:rPr>
          <w:color w:val="39414B"/>
          <w:spacing w:val="-7"/>
          <w:sz w:val="28"/>
        </w:rPr>
        <w:t xml:space="preserve"> </w:t>
      </w:r>
      <w:r>
        <w:rPr>
          <w:color w:val="39414B"/>
          <w:sz w:val="28"/>
        </w:rPr>
        <w:t>0052</w:t>
      </w:r>
    </w:p>
    <w:p w14:paraId="38C7871F" w14:textId="77777777" w:rsidR="00CC5B4F" w:rsidRPr="00CC5B4F" w:rsidRDefault="007B717A">
      <w:pPr>
        <w:pStyle w:val="ListParagraph"/>
        <w:numPr>
          <w:ilvl w:val="1"/>
          <w:numId w:val="7"/>
        </w:numPr>
        <w:tabs>
          <w:tab w:val="left" w:pos="2637"/>
          <w:tab w:val="left" w:pos="2638"/>
        </w:tabs>
        <w:spacing w:before="4" w:line="235" w:lineRule="auto"/>
        <w:ind w:right="5019" w:firstLine="9"/>
        <w:rPr>
          <w:sz w:val="28"/>
        </w:rPr>
      </w:pPr>
      <w:r>
        <w:rPr>
          <w:color w:val="39414B"/>
          <w:sz w:val="28"/>
        </w:rPr>
        <w:t xml:space="preserve">The </w:t>
      </w:r>
      <w:proofErr w:type="spellStart"/>
      <w:r>
        <w:rPr>
          <w:color w:val="39414B"/>
          <w:sz w:val="28"/>
        </w:rPr>
        <w:t>Oremi</w:t>
      </w:r>
      <w:proofErr w:type="spellEnd"/>
      <w:r>
        <w:rPr>
          <w:color w:val="39414B"/>
          <w:sz w:val="28"/>
        </w:rPr>
        <w:t xml:space="preserve"> Centre: 020 8964 0033</w:t>
      </w:r>
    </w:p>
    <w:p w14:paraId="33FDCBF5" w14:textId="4C2EC1A4" w:rsidR="00C33271" w:rsidRDefault="007B717A" w:rsidP="00CC5B4F">
      <w:pPr>
        <w:pStyle w:val="ListParagraph"/>
        <w:tabs>
          <w:tab w:val="left" w:pos="2637"/>
          <w:tab w:val="left" w:pos="2638"/>
        </w:tabs>
        <w:spacing w:before="4" w:line="235" w:lineRule="auto"/>
        <w:ind w:left="2071" w:right="5019" w:firstLine="0"/>
        <w:rPr>
          <w:sz w:val="28"/>
        </w:rPr>
      </w:pPr>
      <w:r>
        <w:rPr>
          <w:color w:val="39414B"/>
          <w:sz w:val="28"/>
        </w:rPr>
        <w:t>Visit</w:t>
      </w:r>
      <w:r>
        <w:rPr>
          <w:color w:val="0000FF"/>
          <w:spacing w:val="-2"/>
          <w:sz w:val="28"/>
        </w:rPr>
        <w:t xml:space="preserve"> </w:t>
      </w:r>
      <w:hyperlink r:id="rId20">
        <w:r>
          <w:rPr>
            <w:color w:val="0000FF"/>
            <w:sz w:val="28"/>
            <w:u w:val="single" w:color="0000FF"/>
          </w:rPr>
          <w:t>www.hestia.org</w:t>
        </w:r>
      </w:hyperlink>
    </w:p>
    <w:p w14:paraId="2A8640B6" w14:textId="77777777" w:rsidR="00C33271" w:rsidRDefault="00C33271">
      <w:pPr>
        <w:pStyle w:val="BodyText"/>
        <w:spacing w:before="3"/>
        <w:ind w:left="0"/>
        <w:rPr>
          <w:sz w:val="27"/>
        </w:rPr>
      </w:pPr>
    </w:p>
    <w:p w14:paraId="7B6D3D43" w14:textId="77777777" w:rsidR="00C33271" w:rsidRDefault="007B717A">
      <w:pPr>
        <w:pStyle w:val="Heading2"/>
        <w:numPr>
          <w:ilvl w:val="0"/>
          <w:numId w:val="6"/>
        </w:numPr>
        <w:tabs>
          <w:tab w:val="left" w:pos="1797"/>
          <w:tab w:val="left" w:pos="1799"/>
        </w:tabs>
      </w:pPr>
      <w:r>
        <w:rPr>
          <w:color w:val="003377"/>
        </w:rPr>
        <w:t>Kensington and Chelsea</w:t>
      </w:r>
      <w:r>
        <w:rPr>
          <w:color w:val="003377"/>
          <w:spacing w:val="-1"/>
        </w:rPr>
        <w:t xml:space="preserve"> </w:t>
      </w:r>
      <w:r>
        <w:rPr>
          <w:color w:val="003377"/>
        </w:rPr>
        <w:t>Mind</w:t>
      </w:r>
    </w:p>
    <w:p w14:paraId="28D4278E" w14:textId="77777777" w:rsidR="00C33271" w:rsidRDefault="007B717A">
      <w:pPr>
        <w:pStyle w:val="BodyText"/>
        <w:ind w:right="1875"/>
      </w:pPr>
      <w:r>
        <w:rPr>
          <w:color w:val="39414B"/>
        </w:rPr>
        <w:t>A local charity affiliated to national Mind that provides advice, information and signposting to local services and recovery focused support services for people who are experiencing mental health difficulties.</w:t>
      </w:r>
    </w:p>
    <w:p w14:paraId="6DFE41EF" w14:textId="77777777" w:rsidR="00C33271" w:rsidRDefault="007B717A">
      <w:pPr>
        <w:pStyle w:val="BodyText"/>
        <w:spacing w:line="337" w:lineRule="exact"/>
      </w:pPr>
      <w:r>
        <w:rPr>
          <w:color w:val="39414B"/>
        </w:rPr>
        <w:t xml:space="preserve">Call: 020 8964 1333 or visit </w:t>
      </w:r>
      <w:hyperlink r:id="rId21">
        <w:r>
          <w:rPr>
            <w:color w:val="0000FF"/>
            <w:u w:val="single" w:color="0000FF"/>
          </w:rPr>
          <w:t>www.kcmind.org.uk</w:t>
        </w:r>
      </w:hyperlink>
    </w:p>
    <w:p w14:paraId="4E345560" w14:textId="77777777" w:rsidR="00C33271" w:rsidRDefault="00C33271">
      <w:pPr>
        <w:pStyle w:val="BodyText"/>
        <w:ind w:left="0"/>
        <w:rPr>
          <w:sz w:val="27"/>
        </w:rPr>
      </w:pPr>
    </w:p>
    <w:p w14:paraId="48BC1EEA" w14:textId="77777777" w:rsidR="00C33271" w:rsidRDefault="007B717A">
      <w:pPr>
        <w:pStyle w:val="Heading2"/>
        <w:numPr>
          <w:ilvl w:val="0"/>
          <w:numId w:val="6"/>
        </w:numPr>
        <w:tabs>
          <w:tab w:val="left" w:pos="1797"/>
          <w:tab w:val="left" w:pos="1799"/>
        </w:tabs>
        <w:spacing w:before="1" w:line="388" w:lineRule="exact"/>
      </w:pPr>
      <w:proofErr w:type="spellStart"/>
      <w:r>
        <w:rPr>
          <w:color w:val="003377"/>
        </w:rPr>
        <w:t>Midaye</w:t>
      </w:r>
      <w:proofErr w:type="spellEnd"/>
      <w:r>
        <w:rPr>
          <w:color w:val="003377"/>
        </w:rPr>
        <w:t xml:space="preserve"> Somali Development</w:t>
      </w:r>
      <w:r>
        <w:rPr>
          <w:color w:val="003377"/>
          <w:spacing w:val="-2"/>
        </w:rPr>
        <w:t xml:space="preserve"> </w:t>
      </w:r>
      <w:r>
        <w:rPr>
          <w:color w:val="003377"/>
        </w:rPr>
        <w:t>Network</w:t>
      </w:r>
    </w:p>
    <w:p w14:paraId="73FAC515" w14:textId="77777777" w:rsidR="00C33271" w:rsidRDefault="007B717A">
      <w:pPr>
        <w:pStyle w:val="BodyText"/>
        <w:ind w:right="1196"/>
      </w:pPr>
      <w:proofErr w:type="spellStart"/>
      <w:r>
        <w:rPr>
          <w:color w:val="39414B"/>
        </w:rPr>
        <w:t>Midaye</w:t>
      </w:r>
      <w:proofErr w:type="spellEnd"/>
      <w:r>
        <w:rPr>
          <w:color w:val="39414B"/>
        </w:rPr>
        <w:t xml:space="preserve"> is a registered charity providing advice, advocacy, mental health support and education services for members of the Somali community. </w:t>
      </w:r>
      <w:proofErr w:type="spellStart"/>
      <w:r>
        <w:rPr>
          <w:color w:val="39414B"/>
        </w:rPr>
        <w:t>Midaye</w:t>
      </w:r>
      <w:proofErr w:type="spellEnd"/>
      <w:r>
        <w:rPr>
          <w:color w:val="39414B"/>
        </w:rPr>
        <w:t xml:space="preserve"> is the co-ordinating group for Grenfell Community Forum.</w:t>
      </w:r>
    </w:p>
    <w:p w14:paraId="76679ACE" w14:textId="77777777" w:rsidR="00C33271" w:rsidRDefault="007B717A">
      <w:pPr>
        <w:pStyle w:val="BodyText"/>
      </w:pPr>
      <w:r>
        <w:rPr>
          <w:color w:val="39414B"/>
        </w:rPr>
        <w:t xml:space="preserve">Call: 020 89697456 or visit </w:t>
      </w:r>
      <w:hyperlink r:id="rId22">
        <w:r>
          <w:rPr>
            <w:color w:val="0000FF"/>
            <w:u w:val="single" w:color="0000FF"/>
          </w:rPr>
          <w:t>www.midaye.org.uk</w:t>
        </w:r>
      </w:hyperlink>
    </w:p>
    <w:p w14:paraId="7FAACB7D" w14:textId="77777777" w:rsidR="00C33271" w:rsidRDefault="00C33271">
      <w:pPr>
        <w:pStyle w:val="BodyText"/>
        <w:ind w:left="0"/>
      </w:pPr>
    </w:p>
    <w:p w14:paraId="564D87F3" w14:textId="77777777" w:rsidR="00C33271" w:rsidRDefault="007B717A">
      <w:pPr>
        <w:pStyle w:val="Heading2"/>
        <w:numPr>
          <w:ilvl w:val="0"/>
          <w:numId w:val="6"/>
        </w:numPr>
        <w:tabs>
          <w:tab w:val="left" w:pos="1797"/>
          <w:tab w:val="left" w:pos="1799"/>
        </w:tabs>
        <w:spacing w:line="388" w:lineRule="exact"/>
      </w:pPr>
      <w:r>
        <w:rPr>
          <w:color w:val="003377"/>
        </w:rPr>
        <w:t>Mind and Soul</w:t>
      </w:r>
      <w:r>
        <w:rPr>
          <w:color w:val="003377"/>
          <w:spacing w:val="-2"/>
        </w:rPr>
        <w:t xml:space="preserve"> </w:t>
      </w:r>
      <w:r>
        <w:rPr>
          <w:color w:val="003377"/>
        </w:rPr>
        <w:t>Foundation</w:t>
      </w:r>
    </w:p>
    <w:p w14:paraId="776553C2" w14:textId="77777777" w:rsidR="00C33271" w:rsidRDefault="007B717A">
      <w:pPr>
        <w:pStyle w:val="BodyText"/>
        <w:ind w:right="1370"/>
        <w:jc w:val="both"/>
      </w:pPr>
      <w:r>
        <w:rPr>
          <w:color w:val="39414B"/>
        </w:rPr>
        <w:t>The Mind and Soul Foundation is a Christian organisation that aims to educate people about mental health, help people recover from mental distress and engage people with the local church and emotional health services.</w:t>
      </w:r>
    </w:p>
    <w:p w14:paraId="054B3B8E" w14:textId="77777777" w:rsidR="00C33271" w:rsidRDefault="007B717A">
      <w:pPr>
        <w:pStyle w:val="BodyText"/>
      </w:pPr>
      <w:r>
        <w:rPr>
          <w:color w:val="39414B"/>
        </w:rPr>
        <w:t>Call Premier Lifeline: 0300 111 0101</w:t>
      </w:r>
    </w:p>
    <w:p w14:paraId="323876A7" w14:textId="77777777" w:rsidR="00C33271" w:rsidRDefault="007B717A">
      <w:pPr>
        <w:pStyle w:val="BodyText"/>
      </w:pPr>
      <w:r>
        <w:rPr>
          <w:color w:val="39414B"/>
        </w:rPr>
        <w:t xml:space="preserve">Or visit: </w:t>
      </w:r>
      <w:hyperlink r:id="rId23">
        <w:r>
          <w:rPr>
            <w:color w:val="0000FF"/>
            <w:u w:val="single" w:color="0000FF"/>
          </w:rPr>
          <w:t>http://www.mindandsoulfoundation.org</w:t>
        </w:r>
      </w:hyperlink>
    </w:p>
    <w:p w14:paraId="3B2CA3C2" w14:textId="77777777" w:rsidR="00C33271" w:rsidRDefault="00C33271">
      <w:pPr>
        <w:pStyle w:val="BodyText"/>
        <w:spacing w:before="11"/>
        <w:ind w:left="0"/>
        <w:rPr>
          <w:sz w:val="27"/>
        </w:rPr>
      </w:pPr>
    </w:p>
    <w:p w14:paraId="3A932112" w14:textId="77777777" w:rsidR="00C33271" w:rsidRDefault="007B717A">
      <w:pPr>
        <w:pStyle w:val="Heading2"/>
        <w:numPr>
          <w:ilvl w:val="0"/>
          <w:numId w:val="6"/>
        </w:numPr>
        <w:tabs>
          <w:tab w:val="left" w:pos="1797"/>
          <w:tab w:val="left" w:pos="1799"/>
        </w:tabs>
        <w:spacing w:line="388" w:lineRule="exact"/>
      </w:pPr>
      <w:r>
        <w:rPr>
          <w:color w:val="003377"/>
        </w:rPr>
        <w:t>SMART</w:t>
      </w:r>
    </w:p>
    <w:p w14:paraId="39686FFA" w14:textId="77777777" w:rsidR="00C33271" w:rsidRDefault="007B717A">
      <w:pPr>
        <w:pStyle w:val="BodyText"/>
        <w:ind w:right="1356"/>
      </w:pPr>
      <w:r>
        <w:rPr>
          <w:color w:val="39414B"/>
        </w:rPr>
        <w:t>SMART is a day service offering a range of support services located in the south of the Borough, with outreach locations in north Kensington. Drop in hours are Monday to Sunday 10am to 4pm, and Monday, Wednesday and Thursday 6pm to 9pm.</w:t>
      </w:r>
    </w:p>
    <w:p w14:paraId="769CABC0" w14:textId="5997823B" w:rsidR="00C33271" w:rsidRDefault="007B717A">
      <w:pPr>
        <w:pStyle w:val="BodyText"/>
        <w:rPr>
          <w:color w:val="0000FF"/>
          <w:u w:val="single" w:color="0000FF"/>
        </w:rPr>
      </w:pPr>
      <w:r>
        <w:rPr>
          <w:color w:val="39414B"/>
        </w:rPr>
        <w:t xml:space="preserve">Call: 020 7376 4668 or visit </w:t>
      </w:r>
      <w:hyperlink r:id="rId24">
        <w:r>
          <w:rPr>
            <w:color w:val="0000FF"/>
            <w:u w:val="single" w:color="0000FF"/>
          </w:rPr>
          <w:t>www.smartlondon.org.uk</w:t>
        </w:r>
      </w:hyperlink>
    </w:p>
    <w:p w14:paraId="246C06B3" w14:textId="5F49BEC4" w:rsidR="00CC5B4F" w:rsidRDefault="00CC5B4F">
      <w:pPr>
        <w:pStyle w:val="BodyText"/>
      </w:pPr>
    </w:p>
    <w:p w14:paraId="2B2858D2" w14:textId="45E42E2E" w:rsidR="00CC5B4F" w:rsidRDefault="00CC5B4F">
      <w:pPr>
        <w:pStyle w:val="BodyText"/>
      </w:pPr>
    </w:p>
    <w:p w14:paraId="5DCC75E6" w14:textId="07D3D492" w:rsidR="00CC5B4F" w:rsidRDefault="00CC5B4F">
      <w:pPr>
        <w:pStyle w:val="BodyText"/>
      </w:pPr>
    </w:p>
    <w:p w14:paraId="648E9A9C" w14:textId="77777777" w:rsidR="00CC5B4F" w:rsidRDefault="00CC5B4F">
      <w:pPr>
        <w:pStyle w:val="BodyText"/>
      </w:pPr>
    </w:p>
    <w:p w14:paraId="7375CE19" w14:textId="77777777" w:rsidR="00C33271" w:rsidRDefault="00C33271">
      <w:pPr>
        <w:pStyle w:val="BodyText"/>
        <w:spacing w:before="11"/>
        <w:ind w:left="0"/>
        <w:rPr>
          <w:sz w:val="26"/>
        </w:rPr>
      </w:pPr>
    </w:p>
    <w:p w14:paraId="09707DE9" w14:textId="77777777" w:rsidR="00C33271" w:rsidRDefault="007B717A">
      <w:pPr>
        <w:pStyle w:val="Heading2"/>
        <w:numPr>
          <w:ilvl w:val="0"/>
          <w:numId w:val="6"/>
        </w:numPr>
        <w:tabs>
          <w:tab w:val="left" w:pos="1797"/>
          <w:tab w:val="left" w:pos="1799"/>
        </w:tabs>
      </w:pPr>
      <w:r>
        <w:rPr>
          <w:color w:val="003377"/>
        </w:rPr>
        <w:lastRenderedPageBreak/>
        <w:t>West London Action for</w:t>
      </w:r>
      <w:r>
        <w:rPr>
          <w:color w:val="003377"/>
          <w:spacing w:val="-4"/>
        </w:rPr>
        <w:t xml:space="preserve"> </w:t>
      </w:r>
      <w:r>
        <w:rPr>
          <w:color w:val="003377"/>
        </w:rPr>
        <w:t>Children</w:t>
      </w:r>
    </w:p>
    <w:p w14:paraId="5A70D8A7" w14:textId="75421BDA" w:rsidR="00C33271" w:rsidRDefault="007B717A" w:rsidP="00CC5B4F">
      <w:pPr>
        <w:pStyle w:val="BodyText"/>
        <w:ind w:right="1490"/>
      </w:pPr>
      <w:r>
        <w:rPr>
          <w:color w:val="39414B"/>
        </w:rPr>
        <w:t>West London Action for Children offers a range of counselling and therapy services for children in need, and their families. They support</w:t>
      </w:r>
      <w:r w:rsidR="00CC5B4F">
        <w:rPr>
          <w:color w:val="39414B"/>
        </w:rPr>
        <w:t xml:space="preserve"> </w:t>
      </w:r>
      <w:r>
        <w:rPr>
          <w:color w:val="39414B"/>
        </w:rPr>
        <w:t>families under stress to develop their confidence and skills to cope with the ordinary and extraordinary challenges of family life:</w:t>
      </w:r>
    </w:p>
    <w:p w14:paraId="3634635F" w14:textId="77777777" w:rsidR="00C33271" w:rsidRDefault="007B717A">
      <w:pPr>
        <w:pStyle w:val="BodyText"/>
        <w:spacing w:line="336" w:lineRule="exact"/>
      </w:pPr>
      <w:r>
        <w:rPr>
          <w:color w:val="39414B"/>
        </w:rPr>
        <w:t xml:space="preserve">Call: 020 7352 1155 or visit </w:t>
      </w:r>
      <w:hyperlink r:id="rId25">
        <w:r>
          <w:rPr>
            <w:color w:val="0000FF"/>
            <w:u w:val="single" w:color="0000FF"/>
          </w:rPr>
          <w:t>www.wlac.org.uk</w:t>
        </w:r>
      </w:hyperlink>
    </w:p>
    <w:p w14:paraId="12D51226" w14:textId="77777777" w:rsidR="00C33271" w:rsidRDefault="00C33271">
      <w:pPr>
        <w:pStyle w:val="BodyText"/>
        <w:spacing w:before="1"/>
        <w:ind w:left="0"/>
        <w:rPr>
          <w:sz w:val="46"/>
        </w:rPr>
      </w:pPr>
    </w:p>
    <w:p w14:paraId="1325FF18" w14:textId="77777777" w:rsidR="00C33271" w:rsidRDefault="007B717A">
      <w:pPr>
        <w:pStyle w:val="Heading1"/>
      </w:pPr>
      <w:r>
        <w:rPr>
          <w:noProof/>
          <w:lang w:bidi="ar-SA"/>
        </w:rPr>
        <w:drawing>
          <wp:anchor distT="0" distB="0" distL="0" distR="0" simplePos="0" relativeHeight="251660288" behindDoc="0" locked="0" layoutInCell="1" allowOverlap="1" wp14:anchorId="6A3F3EC2" wp14:editId="6BF6A19B">
            <wp:simplePos x="0" y="0"/>
            <wp:positionH relativeFrom="page">
              <wp:posOffset>680084</wp:posOffset>
            </wp:positionH>
            <wp:positionV relativeFrom="paragraph">
              <wp:posOffset>355664</wp:posOffset>
            </wp:positionV>
            <wp:extent cx="6266000" cy="176117"/>
            <wp:effectExtent l="0" t="0" r="0" b="0"/>
            <wp:wrapTopAndBottom/>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8" cstate="print"/>
                    <a:stretch>
                      <a:fillRect/>
                    </a:stretch>
                  </pic:blipFill>
                  <pic:spPr>
                    <a:xfrm>
                      <a:off x="0" y="0"/>
                      <a:ext cx="6266000" cy="176117"/>
                    </a:xfrm>
                    <a:prstGeom prst="rect">
                      <a:avLst/>
                    </a:prstGeom>
                  </pic:spPr>
                </pic:pic>
              </a:graphicData>
            </a:graphic>
          </wp:anchor>
        </w:drawing>
      </w:r>
      <w:r>
        <w:rPr>
          <w:color w:val="003377"/>
        </w:rPr>
        <w:t>Online support</w:t>
      </w:r>
    </w:p>
    <w:p w14:paraId="33B7F38B" w14:textId="77777777" w:rsidR="00C33271" w:rsidRDefault="007B717A">
      <w:pPr>
        <w:pStyle w:val="Heading2"/>
        <w:numPr>
          <w:ilvl w:val="0"/>
          <w:numId w:val="4"/>
        </w:numPr>
        <w:tabs>
          <w:tab w:val="left" w:pos="1797"/>
          <w:tab w:val="left" w:pos="1799"/>
        </w:tabs>
        <w:spacing w:before="124" w:line="240" w:lineRule="auto"/>
      </w:pPr>
      <w:proofErr w:type="spellStart"/>
      <w:r>
        <w:rPr>
          <w:color w:val="003377"/>
        </w:rPr>
        <w:t>Elefriends</w:t>
      </w:r>
      <w:proofErr w:type="spellEnd"/>
    </w:p>
    <w:p w14:paraId="3306DB56" w14:textId="77777777" w:rsidR="00C33271" w:rsidRDefault="007B717A">
      <w:pPr>
        <w:pStyle w:val="BodyText"/>
        <w:spacing w:before="53" w:line="276" w:lineRule="auto"/>
        <w:ind w:right="1403"/>
      </w:pPr>
      <w:proofErr w:type="spellStart"/>
      <w:r>
        <w:rPr>
          <w:color w:val="39414B"/>
        </w:rPr>
        <w:t>Elefriends</w:t>
      </w:r>
      <w:proofErr w:type="spellEnd"/>
      <w:r>
        <w:rPr>
          <w:color w:val="39414B"/>
        </w:rPr>
        <w:t xml:space="preserve"> is an online, moderated, peer support forum run by Mind. </w:t>
      </w:r>
      <w:proofErr w:type="spellStart"/>
      <w:r>
        <w:rPr>
          <w:color w:val="39414B"/>
        </w:rPr>
        <w:t>Elefriends</w:t>
      </w:r>
      <w:proofErr w:type="spellEnd"/>
      <w:r>
        <w:rPr>
          <w:color w:val="39414B"/>
        </w:rPr>
        <w:t xml:space="preserve"> is a supportive community where people can give and gain support and share experiences with people who understand, based on their own lived experience of mental health problems:</w:t>
      </w:r>
    </w:p>
    <w:p w14:paraId="291942CB" w14:textId="77777777" w:rsidR="00C33271" w:rsidRDefault="007B717A">
      <w:pPr>
        <w:pStyle w:val="BodyText"/>
        <w:spacing w:before="1"/>
      </w:pPr>
      <w:r>
        <w:rPr>
          <w:color w:val="39414B"/>
        </w:rPr>
        <w:t xml:space="preserve">Sign up for </w:t>
      </w:r>
      <w:proofErr w:type="spellStart"/>
      <w:r>
        <w:rPr>
          <w:color w:val="39414B"/>
        </w:rPr>
        <w:t>Elefriends</w:t>
      </w:r>
      <w:proofErr w:type="spellEnd"/>
      <w:r>
        <w:rPr>
          <w:color w:val="39414B"/>
        </w:rPr>
        <w:t xml:space="preserve"> at: </w:t>
      </w:r>
      <w:hyperlink r:id="rId26">
        <w:r>
          <w:rPr>
            <w:color w:val="0000FF"/>
            <w:u w:val="single" w:color="0000FF"/>
          </w:rPr>
          <w:t>www.elefriends.org.uk</w:t>
        </w:r>
      </w:hyperlink>
    </w:p>
    <w:p w14:paraId="49242356" w14:textId="77777777" w:rsidR="00C33271" w:rsidRDefault="00C33271">
      <w:pPr>
        <w:pStyle w:val="BodyText"/>
        <w:spacing w:before="11"/>
        <w:ind w:left="0"/>
        <w:rPr>
          <w:sz w:val="31"/>
        </w:rPr>
      </w:pPr>
    </w:p>
    <w:p w14:paraId="0A6C7FEC" w14:textId="77777777" w:rsidR="00C33271" w:rsidRDefault="007B717A">
      <w:pPr>
        <w:pStyle w:val="Heading2"/>
        <w:numPr>
          <w:ilvl w:val="0"/>
          <w:numId w:val="4"/>
        </w:numPr>
        <w:tabs>
          <w:tab w:val="left" w:pos="1797"/>
          <w:tab w:val="left" w:pos="1799"/>
        </w:tabs>
        <w:spacing w:line="240" w:lineRule="auto"/>
      </w:pPr>
      <w:r>
        <w:rPr>
          <w:color w:val="003377"/>
        </w:rPr>
        <w:t>Easy</w:t>
      </w:r>
      <w:r>
        <w:rPr>
          <w:color w:val="003377"/>
          <w:spacing w:val="-3"/>
        </w:rPr>
        <w:t xml:space="preserve"> </w:t>
      </w:r>
      <w:r>
        <w:rPr>
          <w:color w:val="003377"/>
        </w:rPr>
        <w:t>Life</w:t>
      </w:r>
    </w:p>
    <w:p w14:paraId="7F7446DD" w14:textId="77777777" w:rsidR="00C33271" w:rsidRDefault="007B717A">
      <w:pPr>
        <w:pStyle w:val="BodyText"/>
        <w:spacing w:before="51" w:line="276" w:lineRule="auto"/>
        <w:ind w:right="1462"/>
        <w:jc w:val="both"/>
      </w:pPr>
      <w:r>
        <w:rPr>
          <w:color w:val="39414B"/>
        </w:rPr>
        <w:t>The Easy Health website provides videos and easy-read leaflets which help people with learning disabilities understand mental health issues and mental health care:</w:t>
      </w:r>
    </w:p>
    <w:p w14:paraId="2ACF8D17" w14:textId="77777777" w:rsidR="00C33271" w:rsidRDefault="007B717A">
      <w:pPr>
        <w:pStyle w:val="BodyText"/>
      </w:pPr>
      <w:r>
        <w:rPr>
          <w:color w:val="39414B"/>
        </w:rPr>
        <w:t xml:space="preserve">Visit </w:t>
      </w:r>
      <w:hyperlink r:id="rId27">
        <w:r>
          <w:rPr>
            <w:color w:val="0000FF"/>
            <w:u w:val="single" w:color="0000FF"/>
          </w:rPr>
          <w:t>www.easyyhealth.org.uk</w:t>
        </w:r>
      </w:hyperlink>
    </w:p>
    <w:p w14:paraId="7764681F" w14:textId="77777777" w:rsidR="00C33271" w:rsidRDefault="00C33271">
      <w:pPr>
        <w:pStyle w:val="BodyText"/>
        <w:spacing w:before="3"/>
        <w:ind w:left="0"/>
        <w:rPr>
          <w:sz w:val="38"/>
        </w:rPr>
      </w:pPr>
    </w:p>
    <w:p w14:paraId="61FB5303" w14:textId="77777777" w:rsidR="00C33271" w:rsidRDefault="007B717A">
      <w:pPr>
        <w:pStyle w:val="Heading1"/>
      </w:pPr>
      <w:r>
        <w:rPr>
          <w:noProof/>
          <w:lang w:bidi="ar-SA"/>
        </w:rPr>
        <w:drawing>
          <wp:anchor distT="0" distB="0" distL="0" distR="0" simplePos="0" relativeHeight="251661312" behindDoc="0" locked="0" layoutInCell="1" allowOverlap="1" wp14:anchorId="1383DFAD" wp14:editId="6FA2975D">
            <wp:simplePos x="0" y="0"/>
            <wp:positionH relativeFrom="page">
              <wp:posOffset>680084</wp:posOffset>
            </wp:positionH>
            <wp:positionV relativeFrom="paragraph">
              <wp:posOffset>356045</wp:posOffset>
            </wp:positionV>
            <wp:extent cx="6266000" cy="176117"/>
            <wp:effectExtent l="0" t="0" r="0" b="0"/>
            <wp:wrapTopAndBottom/>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8" cstate="print"/>
                    <a:stretch>
                      <a:fillRect/>
                    </a:stretch>
                  </pic:blipFill>
                  <pic:spPr>
                    <a:xfrm>
                      <a:off x="0" y="0"/>
                      <a:ext cx="6266000" cy="176117"/>
                    </a:xfrm>
                    <a:prstGeom prst="rect">
                      <a:avLst/>
                    </a:prstGeom>
                  </pic:spPr>
                </pic:pic>
              </a:graphicData>
            </a:graphic>
          </wp:anchor>
        </w:drawing>
      </w:r>
      <w:r>
        <w:rPr>
          <w:color w:val="003377"/>
        </w:rPr>
        <w:t>Volunteering</w:t>
      </w:r>
    </w:p>
    <w:p w14:paraId="01AC8DB5" w14:textId="77777777" w:rsidR="00C33271" w:rsidRDefault="007B717A">
      <w:pPr>
        <w:pStyle w:val="Heading2"/>
        <w:spacing w:before="125" w:line="385" w:lineRule="exact"/>
        <w:ind w:left="1077" w:firstLine="0"/>
      </w:pPr>
      <w:r>
        <w:rPr>
          <w:color w:val="003377"/>
        </w:rPr>
        <w:t>The Volunteer Centre</w:t>
      </w:r>
    </w:p>
    <w:p w14:paraId="53C516A5" w14:textId="77777777" w:rsidR="00C33271" w:rsidRDefault="007B717A">
      <w:pPr>
        <w:pStyle w:val="BodyText"/>
        <w:ind w:left="1077" w:right="1477"/>
      </w:pPr>
      <w:r>
        <w:rPr>
          <w:color w:val="39414B"/>
        </w:rPr>
        <w:t>The Volunteer Centre recruits, supports, manages and develops volunteers. Grenfell Home-Start provides support and practical assistance for people affected by the Grenfell tragedy.</w:t>
      </w:r>
    </w:p>
    <w:p w14:paraId="4B029322" w14:textId="77777777" w:rsidR="00C33271" w:rsidRDefault="007B717A">
      <w:pPr>
        <w:pStyle w:val="ListParagraph"/>
        <w:numPr>
          <w:ilvl w:val="0"/>
          <w:numId w:val="3"/>
        </w:numPr>
        <w:tabs>
          <w:tab w:val="left" w:pos="1797"/>
          <w:tab w:val="left" w:pos="1799"/>
        </w:tabs>
        <w:spacing w:before="193" w:line="240" w:lineRule="auto"/>
        <w:rPr>
          <w:sz w:val="28"/>
        </w:rPr>
      </w:pPr>
      <w:r>
        <w:rPr>
          <w:color w:val="39414B"/>
          <w:sz w:val="28"/>
        </w:rPr>
        <w:t>Call 020 8960 3722 or visit</w:t>
      </w:r>
      <w:r>
        <w:rPr>
          <w:color w:val="0000FF"/>
          <w:spacing w:val="-4"/>
          <w:sz w:val="28"/>
        </w:rPr>
        <w:t xml:space="preserve"> </w:t>
      </w:r>
      <w:hyperlink r:id="rId28">
        <w:r>
          <w:rPr>
            <w:color w:val="0000FF"/>
            <w:sz w:val="28"/>
            <w:u w:val="single" w:color="0000FF"/>
          </w:rPr>
          <w:t>www.voluntarywork.org.uk</w:t>
        </w:r>
      </w:hyperlink>
    </w:p>
    <w:p w14:paraId="3CD34C01" w14:textId="77777777" w:rsidR="00C33271" w:rsidRDefault="00C33271">
      <w:pPr>
        <w:rPr>
          <w:sz w:val="28"/>
        </w:rPr>
        <w:sectPr w:rsidR="00C33271">
          <w:headerReference w:type="default" r:id="rId29"/>
          <w:pgSz w:w="11910" w:h="16840"/>
          <w:pgMar w:top="1320" w:right="0" w:bottom="1240" w:left="0" w:header="712" w:footer="1031" w:gutter="0"/>
          <w:cols w:space="720"/>
        </w:sectPr>
      </w:pPr>
    </w:p>
    <w:p w14:paraId="1117953D" w14:textId="77777777" w:rsidR="00C33271" w:rsidRDefault="007B717A">
      <w:pPr>
        <w:pStyle w:val="Heading1"/>
        <w:spacing w:before="90"/>
      </w:pPr>
      <w:r>
        <w:rPr>
          <w:noProof/>
          <w:lang w:bidi="ar-SA"/>
        </w:rPr>
        <w:lastRenderedPageBreak/>
        <w:drawing>
          <wp:anchor distT="0" distB="0" distL="0" distR="0" simplePos="0" relativeHeight="251654144" behindDoc="0" locked="0" layoutInCell="1" allowOverlap="1" wp14:anchorId="4264E074" wp14:editId="4B95C5E4">
            <wp:simplePos x="0" y="0"/>
            <wp:positionH relativeFrom="page">
              <wp:posOffset>680084</wp:posOffset>
            </wp:positionH>
            <wp:positionV relativeFrom="paragraph">
              <wp:posOffset>413449</wp:posOffset>
            </wp:positionV>
            <wp:extent cx="6266000" cy="176117"/>
            <wp:effectExtent l="0" t="0" r="0" b="0"/>
            <wp:wrapTopAndBottom/>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8" cstate="print"/>
                    <a:stretch>
                      <a:fillRect/>
                    </a:stretch>
                  </pic:blipFill>
                  <pic:spPr>
                    <a:xfrm>
                      <a:off x="0" y="0"/>
                      <a:ext cx="6266000" cy="176117"/>
                    </a:xfrm>
                    <a:prstGeom prst="rect">
                      <a:avLst/>
                    </a:prstGeom>
                  </pic:spPr>
                </pic:pic>
              </a:graphicData>
            </a:graphic>
          </wp:anchor>
        </w:drawing>
      </w:r>
      <w:r>
        <w:rPr>
          <w:color w:val="003377"/>
        </w:rPr>
        <w:t>Support with drug and alcohol problems</w:t>
      </w:r>
    </w:p>
    <w:p w14:paraId="50C4F497" w14:textId="77777777" w:rsidR="00C33271" w:rsidRDefault="007B717A">
      <w:pPr>
        <w:pStyle w:val="Heading2"/>
        <w:numPr>
          <w:ilvl w:val="0"/>
          <w:numId w:val="2"/>
        </w:numPr>
        <w:tabs>
          <w:tab w:val="left" w:pos="1797"/>
          <w:tab w:val="left" w:pos="1799"/>
        </w:tabs>
        <w:spacing w:before="125" w:line="240" w:lineRule="auto"/>
      </w:pPr>
      <w:r>
        <w:rPr>
          <w:color w:val="003377"/>
        </w:rPr>
        <w:t>The Alcohol</w:t>
      </w:r>
      <w:r>
        <w:rPr>
          <w:color w:val="003377"/>
          <w:spacing w:val="-2"/>
        </w:rPr>
        <w:t xml:space="preserve"> </w:t>
      </w:r>
      <w:r>
        <w:rPr>
          <w:color w:val="003377"/>
        </w:rPr>
        <w:t>Service</w:t>
      </w:r>
    </w:p>
    <w:p w14:paraId="2EE81DDF" w14:textId="77777777" w:rsidR="00C33271" w:rsidRDefault="007B717A">
      <w:pPr>
        <w:pStyle w:val="BodyText"/>
        <w:spacing w:before="51" w:line="276" w:lineRule="auto"/>
        <w:ind w:right="1435"/>
      </w:pPr>
      <w:r>
        <w:rPr>
          <w:color w:val="39414B"/>
        </w:rPr>
        <w:t>The Alcohol Service (TAS) is a free and confidential alcohol service for adults, families, carers and affected others.</w:t>
      </w:r>
    </w:p>
    <w:p w14:paraId="19CEC5C3" w14:textId="77777777" w:rsidR="00C33271" w:rsidRDefault="007B717A">
      <w:pPr>
        <w:pStyle w:val="BodyText"/>
      </w:pPr>
      <w:r>
        <w:rPr>
          <w:color w:val="39414B"/>
        </w:rPr>
        <w:t>Call: 0800 014 7440</w:t>
      </w:r>
    </w:p>
    <w:p w14:paraId="2C8583D6" w14:textId="77777777" w:rsidR="00C33271" w:rsidRDefault="007B717A">
      <w:pPr>
        <w:pStyle w:val="BodyText"/>
        <w:spacing w:before="51"/>
      </w:pPr>
      <w:r>
        <w:rPr>
          <w:color w:val="39414B"/>
        </w:rPr>
        <w:t xml:space="preserve">Email: </w:t>
      </w:r>
      <w:hyperlink r:id="rId30">
        <w:r>
          <w:rPr>
            <w:color w:val="0000FF"/>
            <w:u w:val="single" w:color="0000FF"/>
          </w:rPr>
          <w:t>thealcoholservice.info@cgl.org.uk</w:t>
        </w:r>
      </w:hyperlink>
    </w:p>
    <w:p w14:paraId="191F72D9" w14:textId="77777777" w:rsidR="00C33271" w:rsidRDefault="007B717A">
      <w:pPr>
        <w:pStyle w:val="BodyText"/>
        <w:spacing w:before="51" w:line="276" w:lineRule="auto"/>
        <w:ind w:right="1568"/>
      </w:pPr>
      <w:r>
        <w:rPr>
          <w:color w:val="39414B"/>
        </w:rPr>
        <w:t xml:space="preserve">or visit </w:t>
      </w:r>
      <w:hyperlink r:id="rId31">
        <w:r>
          <w:rPr>
            <w:color w:val="0000FF"/>
            <w:u w:val="single" w:color="0000FF"/>
          </w:rPr>
          <w:t>https://www.changegrowlive.org/content/the-alcohol-service-</w:t>
        </w:r>
      </w:hyperlink>
      <w:r>
        <w:rPr>
          <w:color w:val="0000FF"/>
        </w:rPr>
        <w:t xml:space="preserve"> </w:t>
      </w:r>
      <w:hyperlink r:id="rId32">
        <w:r>
          <w:rPr>
            <w:color w:val="0000FF"/>
            <w:u w:val="single" w:color="0000FF"/>
          </w:rPr>
          <w:t>hammersmith-</w:t>
        </w:r>
        <w:proofErr w:type="spellStart"/>
        <w:r>
          <w:rPr>
            <w:color w:val="0000FF"/>
            <w:u w:val="single" w:color="0000FF"/>
          </w:rPr>
          <w:t>fulham</w:t>
        </w:r>
        <w:proofErr w:type="spellEnd"/>
        <w:r>
          <w:rPr>
            <w:color w:val="0000FF"/>
            <w:u w:val="single" w:color="0000FF"/>
          </w:rPr>
          <w:t>-</w:t>
        </w:r>
        <w:proofErr w:type="spellStart"/>
        <w:r>
          <w:rPr>
            <w:color w:val="0000FF"/>
            <w:u w:val="single" w:color="0000FF"/>
          </w:rPr>
          <w:t>kensington-chelsea-westminster</w:t>
        </w:r>
        <w:proofErr w:type="spellEnd"/>
      </w:hyperlink>
    </w:p>
    <w:p w14:paraId="6685BAF5" w14:textId="77777777" w:rsidR="00C33271" w:rsidRDefault="00C33271">
      <w:pPr>
        <w:pStyle w:val="BodyText"/>
        <w:spacing w:before="10"/>
        <w:ind w:left="0"/>
        <w:rPr>
          <w:sz w:val="27"/>
        </w:rPr>
      </w:pPr>
    </w:p>
    <w:p w14:paraId="336237D3" w14:textId="77777777" w:rsidR="00C33271" w:rsidRDefault="007B717A">
      <w:pPr>
        <w:pStyle w:val="Heading2"/>
        <w:numPr>
          <w:ilvl w:val="0"/>
          <w:numId w:val="2"/>
        </w:numPr>
        <w:tabs>
          <w:tab w:val="left" w:pos="1797"/>
          <w:tab w:val="left" w:pos="1799"/>
        </w:tabs>
        <w:spacing w:line="240" w:lineRule="auto"/>
      </w:pPr>
      <w:r>
        <w:rPr>
          <w:color w:val="003377"/>
        </w:rPr>
        <w:t>Drugs and alcohol Wellbeing</w:t>
      </w:r>
      <w:r>
        <w:rPr>
          <w:color w:val="003377"/>
          <w:spacing w:val="1"/>
        </w:rPr>
        <w:t xml:space="preserve"> </w:t>
      </w:r>
      <w:r>
        <w:rPr>
          <w:color w:val="003377"/>
        </w:rPr>
        <w:t>Service</w:t>
      </w:r>
    </w:p>
    <w:p w14:paraId="5A0465EE" w14:textId="77777777" w:rsidR="00C33271" w:rsidRDefault="007B717A">
      <w:pPr>
        <w:pStyle w:val="BodyText"/>
        <w:spacing w:before="52" w:line="273" w:lineRule="auto"/>
        <w:ind w:right="1331"/>
      </w:pPr>
      <w:r>
        <w:rPr>
          <w:color w:val="39414B"/>
        </w:rPr>
        <w:t>The Drug &amp; Alcohol Wellbeing Service (DAWS) is the substance misuse treatment service for Kensington and Chelsea.</w:t>
      </w:r>
    </w:p>
    <w:p w14:paraId="75C731DA" w14:textId="77777777" w:rsidR="00C33271" w:rsidRDefault="007B717A">
      <w:pPr>
        <w:pStyle w:val="BodyText"/>
        <w:spacing w:before="5" w:line="276" w:lineRule="auto"/>
        <w:ind w:right="3119"/>
      </w:pPr>
      <w:r>
        <w:rPr>
          <w:color w:val="39414B"/>
        </w:rPr>
        <w:t xml:space="preserve">Call: 020 8960 5599 or visit </w:t>
      </w:r>
      <w:hyperlink r:id="rId33">
        <w:r>
          <w:rPr>
            <w:color w:val="0000FF"/>
            <w:u w:val="single" w:color="0000FF"/>
          </w:rPr>
          <w:t>http://wellbeing.turning-</w:t>
        </w:r>
      </w:hyperlink>
      <w:r>
        <w:rPr>
          <w:color w:val="0000FF"/>
        </w:rPr>
        <w:t xml:space="preserve"> </w:t>
      </w:r>
      <w:hyperlink r:id="rId34">
        <w:r>
          <w:rPr>
            <w:color w:val="0000FF"/>
            <w:u w:val="single" w:color="0000FF"/>
          </w:rPr>
          <w:t>point.co.uk/</w:t>
        </w:r>
        <w:proofErr w:type="spellStart"/>
        <w:r>
          <w:rPr>
            <w:color w:val="0000FF"/>
            <w:u w:val="single" w:color="0000FF"/>
          </w:rPr>
          <w:t>centrallondon</w:t>
        </w:r>
        <w:proofErr w:type="spellEnd"/>
        <w:r>
          <w:rPr>
            <w:color w:val="0000FF"/>
            <w:u w:val="single" w:color="0000FF"/>
          </w:rPr>
          <w:t>/hubs/</w:t>
        </w:r>
        <w:proofErr w:type="spellStart"/>
        <w:r>
          <w:rPr>
            <w:color w:val="0000FF"/>
            <w:u w:val="single" w:color="0000FF"/>
          </w:rPr>
          <w:t>kensington</w:t>
        </w:r>
        <w:proofErr w:type="spellEnd"/>
        <w:r>
          <w:rPr>
            <w:color w:val="0000FF"/>
            <w:u w:val="single" w:color="0000FF"/>
          </w:rPr>
          <w:t>-and-</w:t>
        </w:r>
        <w:proofErr w:type="spellStart"/>
        <w:r>
          <w:rPr>
            <w:color w:val="0000FF"/>
            <w:u w:val="single" w:color="0000FF"/>
          </w:rPr>
          <w:t>chelsea</w:t>
        </w:r>
        <w:proofErr w:type="spellEnd"/>
        <w:r>
          <w:rPr>
            <w:color w:val="0000FF"/>
            <w:u w:val="single" w:color="0000FF"/>
          </w:rPr>
          <w:t>/</w:t>
        </w:r>
      </w:hyperlink>
    </w:p>
    <w:p w14:paraId="75D06297" w14:textId="77777777" w:rsidR="00C33271" w:rsidRDefault="00C33271">
      <w:pPr>
        <w:pStyle w:val="BodyText"/>
        <w:spacing w:before="10"/>
        <w:ind w:left="0"/>
        <w:rPr>
          <w:sz w:val="27"/>
        </w:rPr>
      </w:pPr>
    </w:p>
    <w:p w14:paraId="5663385C" w14:textId="77777777" w:rsidR="00C33271" w:rsidRDefault="007B717A">
      <w:pPr>
        <w:pStyle w:val="Heading2"/>
        <w:numPr>
          <w:ilvl w:val="0"/>
          <w:numId w:val="2"/>
        </w:numPr>
        <w:tabs>
          <w:tab w:val="left" w:pos="1797"/>
          <w:tab w:val="left" w:pos="1799"/>
        </w:tabs>
        <w:spacing w:line="240" w:lineRule="auto"/>
      </w:pPr>
      <w:r>
        <w:rPr>
          <w:color w:val="003377"/>
        </w:rPr>
        <w:t>Build on Belief</w:t>
      </w:r>
      <w:r>
        <w:rPr>
          <w:color w:val="003377"/>
          <w:spacing w:val="-1"/>
        </w:rPr>
        <w:t xml:space="preserve"> </w:t>
      </w:r>
      <w:r>
        <w:rPr>
          <w:color w:val="003377"/>
        </w:rPr>
        <w:t>(</w:t>
      </w:r>
      <w:proofErr w:type="spellStart"/>
      <w:r>
        <w:rPr>
          <w:color w:val="003377"/>
        </w:rPr>
        <w:t>BoB</w:t>
      </w:r>
      <w:proofErr w:type="spellEnd"/>
      <w:r>
        <w:rPr>
          <w:color w:val="003377"/>
        </w:rPr>
        <w:t>)</w:t>
      </w:r>
    </w:p>
    <w:p w14:paraId="377604DA" w14:textId="77777777" w:rsidR="00C33271" w:rsidRDefault="007B717A">
      <w:pPr>
        <w:pStyle w:val="BodyText"/>
        <w:spacing w:before="53" w:line="276" w:lineRule="auto"/>
        <w:ind w:right="1420"/>
      </w:pPr>
      <w:proofErr w:type="spellStart"/>
      <w:r>
        <w:rPr>
          <w:color w:val="39414B"/>
        </w:rPr>
        <w:t>BoB</w:t>
      </w:r>
      <w:proofErr w:type="spellEnd"/>
      <w:r>
        <w:rPr>
          <w:color w:val="39414B"/>
        </w:rPr>
        <w:t xml:space="preserve"> is service user run organisation providing counselling support and social opportunities for people needing support for drug and alcohol problems.</w:t>
      </w:r>
    </w:p>
    <w:p w14:paraId="45A4FA75" w14:textId="77777777" w:rsidR="00C33271" w:rsidRDefault="007B717A">
      <w:pPr>
        <w:pStyle w:val="BodyText"/>
      </w:pPr>
      <w:r>
        <w:rPr>
          <w:color w:val="39414B"/>
        </w:rPr>
        <w:t xml:space="preserve">Call: 0800 0234 650 or visit </w:t>
      </w:r>
      <w:hyperlink r:id="rId35">
        <w:r>
          <w:rPr>
            <w:color w:val="0000FF"/>
            <w:u w:val="single" w:color="0000FF"/>
          </w:rPr>
          <w:t>www.buildonbelief.org.uk</w:t>
        </w:r>
      </w:hyperlink>
    </w:p>
    <w:p w14:paraId="65293D7B" w14:textId="77777777" w:rsidR="00C33271" w:rsidRDefault="00C33271">
      <w:pPr>
        <w:pStyle w:val="BodyText"/>
        <w:ind w:left="0"/>
        <w:rPr>
          <w:sz w:val="20"/>
        </w:rPr>
      </w:pPr>
    </w:p>
    <w:p w14:paraId="7A2895DC" w14:textId="77777777" w:rsidR="00C33271" w:rsidRDefault="00C33271">
      <w:pPr>
        <w:pStyle w:val="BodyText"/>
        <w:spacing w:before="11"/>
        <w:ind w:left="0"/>
        <w:rPr>
          <w:sz w:val="25"/>
        </w:rPr>
      </w:pPr>
    </w:p>
    <w:sectPr w:rsidR="00C33271">
      <w:pgSz w:w="11910" w:h="16840"/>
      <w:pgMar w:top="1320" w:right="0" w:bottom="1240" w:left="0" w:header="712" w:footer="10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83C27" w14:textId="77777777" w:rsidR="00CC5B4F" w:rsidRDefault="00CC5B4F">
      <w:r>
        <w:separator/>
      </w:r>
    </w:p>
  </w:endnote>
  <w:endnote w:type="continuationSeparator" w:id="0">
    <w:p w14:paraId="32ECC980" w14:textId="77777777" w:rsidR="00CC5B4F" w:rsidRDefault="00CC5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KG Small Town Southern Girl">
    <w:panose1 w:val="02000505000000020004"/>
    <w:charset w:val="00"/>
    <w:family w:val="auto"/>
    <w:pitch w:val="variable"/>
    <w:sig w:usb0="A000002F" w:usb1="10000042" w:usb2="00000000" w:usb3="00000000" w:csb0="00000093" w:csb1="00000000"/>
  </w:font>
  <w:font w:name="Street Corner">
    <w:panose1 w:val="02000400000000000000"/>
    <w:charset w:val="00"/>
    <w:family w:val="auto"/>
    <w:pitch w:val="variable"/>
    <w:sig w:usb0="8000002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06BD0" w14:textId="77777777" w:rsidR="00CC5B4F" w:rsidRDefault="00CC5B4F">
    <w:pPr>
      <w:pStyle w:val="BodyText"/>
      <w:spacing w:line="14" w:lineRule="auto"/>
      <w:ind w:left="0"/>
      <w:rPr>
        <w:sz w:val="20"/>
      </w:rPr>
    </w:pPr>
    <w:r>
      <w:rPr>
        <w:noProof/>
        <w:lang w:bidi="ar-SA"/>
      </w:rPr>
      <mc:AlternateContent>
        <mc:Choice Requires="wps">
          <w:drawing>
            <wp:anchor distT="0" distB="0" distL="114300" distR="114300" simplePos="0" relativeHeight="503305136" behindDoc="1" locked="0" layoutInCell="1" allowOverlap="1" wp14:anchorId="323603AC" wp14:editId="5D379FDF">
              <wp:simplePos x="0" y="0"/>
              <wp:positionH relativeFrom="page">
                <wp:posOffset>5977890</wp:posOffset>
              </wp:positionH>
              <wp:positionV relativeFrom="page">
                <wp:posOffset>9887585</wp:posOffset>
              </wp:positionV>
              <wp:extent cx="914400" cy="198120"/>
              <wp:effectExtent l="0" t="635" r="381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EF846" w14:textId="30157CD5" w:rsidR="00CC5B4F" w:rsidRDefault="00CC5B4F">
                          <w:pPr>
                            <w:spacing w:before="12"/>
                            <w:ind w:left="20"/>
                            <w:rPr>
                              <w:rFonts w:ascii="Street Corne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3603AC" id="_x0000_t202" coordsize="21600,21600" o:spt="202" path="m,l,21600r21600,l21600,xe">
              <v:stroke joinstyle="miter"/>
              <v:path gradientshapeok="t" o:connecttype="rect"/>
            </v:shapetype>
            <v:shape id="Text Box 2" o:spid="_x0000_s1026" type="#_x0000_t202" style="position:absolute;margin-left:470.7pt;margin-top:778.55pt;width:1in;height:15.6pt;z-index:-1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" filled="f" stroked="f">
              <v:textbox inset="0,0,0,0">
                <w:txbxContent>
                  <w:p w14:paraId="086EF846" w14:textId="30157CD5" w:rsidR="00CC5B4F" w:rsidRDefault="00CC5B4F">
                    <w:pPr>
                      <w:spacing w:before="12"/>
                      <w:ind w:left="20"/>
                      <w:rPr>
                        <w:rFonts w:ascii="Street Corner"/>
                        <w:b/>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4B15E" w14:textId="77777777" w:rsidR="00CC5B4F" w:rsidRDefault="00CC5B4F">
      <w:r>
        <w:separator/>
      </w:r>
    </w:p>
  </w:footnote>
  <w:footnote w:type="continuationSeparator" w:id="0">
    <w:p w14:paraId="388F55C1" w14:textId="77777777" w:rsidR="00CC5B4F" w:rsidRDefault="00CC5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47178" w14:textId="77777777" w:rsidR="00CC5B4F" w:rsidRDefault="00CC5B4F">
    <w:pPr>
      <w:pStyle w:val="BodyText"/>
      <w:spacing w:line="14" w:lineRule="auto"/>
      <w:ind w:left="0"/>
      <w:rPr>
        <w:sz w:val="20"/>
      </w:rPr>
    </w:pPr>
    <w:r>
      <w:rPr>
        <w:noProof/>
        <w:lang w:bidi="ar-SA"/>
      </w:rPr>
      <mc:AlternateContent>
        <mc:Choice Requires="wps">
          <w:drawing>
            <wp:anchor distT="0" distB="0" distL="114300" distR="114300" simplePos="0" relativeHeight="251659264" behindDoc="1" locked="0" layoutInCell="1" allowOverlap="1" wp14:anchorId="39FD10CE" wp14:editId="3C7A8873">
              <wp:simplePos x="0" y="0"/>
              <wp:positionH relativeFrom="page">
                <wp:posOffset>671830</wp:posOffset>
              </wp:positionH>
              <wp:positionV relativeFrom="page">
                <wp:posOffset>439420</wp:posOffset>
              </wp:positionV>
              <wp:extent cx="3560445" cy="168910"/>
              <wp:effectExtent l="0" t="1270"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044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782DD" w14:textId="77777777" w:rsidR="00CC5B4F" w:rsidRDefault="00CC5B4F">
                          <w:pPr>
                            <w:spacing w:before="12"/>
                            <w:ind w:left="20"/>
                            <w:rPr>
                              <w:rFonts w:ascii="Street Corner" w:hAnsi="Street Corner"/>
                              <w:sz w:val="20"/>
                            </w:rPr>
                          </w:pPr>
                          <w:r>
                            <w:rPr>
                              <w:rFonts w:ascii="Street Corner" w:hAnsi="Street Corner"/>
                              <w:sz w:val="20"/>
                            </w:rPr>
                            <w:t>Kensington and Chelsea Mind – last updated 13/03/2018 13:45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D10CE" id="_x0000_t202" coordsize="21600,21600" o:spt="202" path="m,l,21600r21600,l21600,xe">
              <v:stroke joinstyle="miter"/>
              <v:path gradientshapeok="t" o:connecttype="rect"/>
            </v:shapetype>
            <v:shape id="Text Box 1" o:spid="_x0000_s1027" type="#_x0000_t202" style="position:absolute;margin-left:52.9pt;margin-top:34.6pt;width:280.35pt;height:13.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" filled="f" stroked="f">
              <v:textbox inset="0,0,0,0">
                <w:txbxContent>
                  <w:p w14:paraId="778782DD" w14:textId="77777777" w:rsidR="00CC5B4F" w:rsidRDefault="00CC5B4F">
                    <w:pPr>
                      <w:spacing w:before="12"/>
                      <w:ind w:left="20"/>
                      <w:rPr>
                        <w:rFonts w:ascii="Street Corner" w:hAnsi="Street Corner"/>
                        <w:sz w:val="20"/>
                      </w:rPr>
                    </w:pPr>
                    <w:r>
                      <w:rPr>
                        <w:rFonts w:ascii="Street Corner" w:hAnsi="Street Corner"/>
                        <w:sz w:val="20"/>
                      </w:rPr>
                      <w:t>Kensington and Chelsea Mind – last updated 13/03/2018 13:45</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3095F"/>
    <w:multiLevelType w:val="hybridMultilevel"/>
    <w:tmpl w:val="5DBECA92"/>
    <w:lvl w:ilvl="0" w:tplc="F73076D4">
      <w:numFmt w:val="bullet"/>
      <w:lvlText w:val=""/>
      <w:lvlJc w:val="left"/>
      <w:pPr>
        <w:ind w:left="1798" w:hanging="360"/>
      </w:pPr>
      <w:rPr>
        <w:rFonts w:ascii="Symbol" w:eastAsia="Symbol" w:hAnsi="Symbol" w:cs="Symbol" w:hint="default"/>
        <w:b/>
        <w:bCs/>
        <w:color w:val="003377"/>
        <w:w w:val="99"/>
        <w:sz w:val="32"/>
        <w:szCs w:val="32"/>
        <w:lang w:val="en-GB" w:eastAsia="en-GB" w:bidi="en-GB"/>
      </w:rPr>
    </w:lvl>
    <w:lvl w:ilvl="1" w:tplc="1CE032CC">
      <w:numFmt w:val="bullet"/>
      <w:lvlText w:val="•"/>
      <w:lvlJc w:val="left"/>
      <w:pPr>
        <w:ind w:left="2810" w:hanging="360"/>
      </w:pPr>
      <w:rPr>
        <w:rFonts w:hint="default"/>
        <w:lang w:val="en-GB" w:eastAsia="en-GB" w:bidi="en-GB"/>
      </w:rPr>
    </w:lvl>
    <w:lvl w:ilvl="2" w:tplc="229E86E6">
      <w:numFmt w:val="bullet"/>
      <w:lvlText w:val="•"/>
      <w:lvlJc w:val="left"/>
      <w:pPr>
        <w:ind w:left="3821" w:hanging="360"/>
      </w:pPr>
      <w:rPr>
        <w:rFonts w:hint="default"/>
        <w:lang w:val="en-GB" w:eastAsia="en-GB" w:bidi="en-GB"/>
      </w:rPr>
    </w:lvl>
    <w:lvl w:ilvl="3" w:tplc="CA7A681E">
      <w:numFmt w:val="bullet"/>
      <w:lvlText w:val="•"/>
      <w:lvlJc w:val="left"/>
      <w:pPr>
        <w:ind w:left="4831" w:hanging="360"/>
      </w:pPr>
      <w:rPr>
        <w:rFonts w:hint="default"/>
        <w:lang w:val="en-GB" w:eastAsia="en-GB" w:bidi="en-GB"/>
      </w:rPr>
    </w:lvl>
    <w:lvl w:ilvl="4" w:tplc="BBA679B2">
      <w:numFmt w:val="bullet"/>
      <w:lvlText w:val="•"/>
      <w:lvlJc w:val="left"/>
      <w:pPr>
        <w:ind w:left="5842" w:hanging="360"/>
      </w:pPr>
      <w:rPr>
        <w:rFonts w:hint="default"/>
        <w:lang w:val="en-GB" w:eastAsia="en-GB" w:bidi="en-GB"/>
      </w:rPr>
    </w:lvl>
    <w:lvl w:ilvl="5" w:tplc="FD622ADC">
      <w:numFmt w:val="bullet"/>
      <w:lvlText w:val="•"/>
      <w:lvlJc w:val="left"/>
      <w:pPr>
        <w:ind w:left="6853" w:hanging="360"/>
      </w:pPr>
      <w:rPr>
        <w:rFonts w:hint="default"/>
        <w:lang w:val="en-GB" w:eastAsia="en-GB" w:bidi="en-GB"/>
      </w:rPr>
    </w:lvl>
    <w:lvl w:ilvl="6" w:tplc="B2F01BC0">
      <w:numFmt w:val="bullet"/>
      <w:lvlText w:val="•"/>
      <w:lvlJc w:val="left"/>
      <w:pPr>
        <w:ind w:left="7863" w:hanging="360"/>
      </w:pPr>
      <w:rPr>
        <w:rFonts w:hint="default"/>
        <w:lang w:val="en-GB" w:eastAsia="en-GB" w:bidi="en-GB"/>
      </w:rPr>
    </w:lvl>
    <w:lvl w:ilvl="7" w:tplc="EB4A013A">
      <w:numFmt w:val="bullet"/>
      <w:lvlText w:val="•"/>
      <w:lvlJc w:val="left"/>
      <w:pPr>
        <w:ind w:left="8874" w:hanging="360"/>
      </w:pPr>
      <w:rPr>
        <w:rFonts w:hint="default"/>
        <w:lang w:val="en-GB" w:eastAsia="en-GB" w:bidi="en-GB"/>
      </w:rPr>
    </w:lvl>
    <w:lvl w:ilvl="8" w:tplc="732CE922">
      <w:numFmt w:val="bullet"/>
      <w:lvlText w:val="•"/>
      <w:lvlJc w:val="left"/>
      <w:pPr>
        <w:ind w:left="9885" w:hanging="360"/>
      </w:pPr>
      <w:rPr>
        <w:rFonts w:hint="default"/>
        <w:lang w:val="en-GB" w:eastAsia="en-GB" w:bidi="en-GB"/>
      </w:rPr>
    </w:lvl>
  </w:abstractNum>
  <w:abstractNum w:abstractNumId="1" w15:restartNumberingAfterBreak="0">
    <w:nsid w:val="0B0E4484"/>
    <w:multiLevelType w:val="hybridMultilevel"/>
    <w:tmpl w:val="62DCFF4E"/>
    <w:lvl w:ilvl="0" w:tplc="1A1E3784">
      <w:numFmt w:val="bullet"/>
      <w:lvlText w:val=""/>
      <w:lvlJc w:val="left"/>
      <w:pPr>
        <w:ind w:left="1798" w:hanging="360"/>
      </w:pPr>
      <w:rPr>
        <w:rFonts w:ascii="Symbol" w:eastAsia="Symbol" w:hAnsi="Symbol" w:cs="Symbol" w:hint="default"/>
        <w:color w:val="003377"/>
        <w:w w:val="100"/>
        <w:sz w:val="28"/>
        <w:szCs w:val="28"/>
        <w:lang w:val="en-GB" w:eastAsia="en-GB" w:bidi="en-GB"/>
      </w:rPr>
    </w:lvl>
    <w:lvl w:ilvl="1" w:tplc="5204B4FA">
      <w:numFmt w:val="bullet"/>
      <w:lvlText w:val="•"/>
      <w:lvlJc w:val="left"/>
      <w:pPr>
        <w:ind w:left="2810" w:hanging="360"/>
      </w:pPr>
      <w:rPr>
        <w:rFonts w:hint="default"/>
        <w:lang w:val="en-GB" w:eastAsia="en-GB" w:bidi="en-GB"/>
      </w:rPr>
    </w:lvl>
    <w:lvl w:ilvl="2" w:tplc="6DEC5546">
      <w:numFmt w:val="bullet"/>
      <w:lvlText w:val="•"/>
      <w:lvlJc w:val="left"/>
      <w:pPr>
        <w:ind w:left="3821" w:hanging="360"/>
      </w:pPr>
      <w:rPr>
        <w:rFonts w:hint="default"/>
        <w:lang w:val="en-GB" w:eastAsia="en-GB" w:bidi="en-GB"/>
      </w:rPr>
    </w:lvl>
    <w:lvl w:ilvl="3" w:tplc="FA8C7B1C">
      <w:numFmt w:val="bullet"/>
      <w:lvlText w:val="•"/>
      <w:lvlJc w:val="left"/>
      <w:pPr>
        <w:ind w:left="4831" w:hanging="360"/>
      </w:pPr>
      <w:rPr>
        <w:rFonts w:hint="default"/>
        <w:lang w:val="en-GB" w:eastAsia="en-GB" w:bidi="en-GB"/>
      </w:rPr>
    </w:lvl>
    <w:lvl w:ilvl="4" w:tplc="3CBA0352">
      <w:numFmt w:val="bullet"/>
      <w:lvlText w:val="•"/>
      <w:lvlJc w:val="left"/>
      <w:pPr>
        <w:ind w:left="5842" w:hanging="360"/>
      </w:pPr>
      <w:rPr>
        <w:rFonts w:hint="default"/>
        <w:lang w:val="en-GB" w:eastAsia="en-GB" w:bidi="en-GB"/>
      </w:rPr>
    </w:lvl>
    <w:lvl w:ilvl="5" w:tplc="CB621392">
      <w:numFmt w:val="bullet"/>
      <w:lvlText w:val="•"/>
      <w:lvlJc w:val="left"/>
      <w:pPr>
        <w:ind w:left="6853" w:hanging="360"/>
      </w:pPr>
      <w:rPr>
        <w:rFonts w:hint="default"/>
        <w:lang w:val="en-GB" w:eastAsia="en-GB" w:bidi="en-GB"/>
      </w:rPr>
    </w:lvl>
    <w:lvl w:ilvl="6" w:tplc="0A22102A">
      <w:numFmt w:val="bullet"/>
      <w:lvlText w:val="•"/>
      <w:lvlJc w:val="left"/>
      <w:pPr>
        <w:ind w:left="7863" w:hanging="360"/>
      </w:pPr>
      <w:rPr>
        <w:rFonts w:hint="default"/>
        <w:lang w:val="en-GB" w:eastAsia="en-GB" w:bidi="en-GB"/>
      </w:rPr>
    </w:lvl>
    <w:lvl w:ilvl="7" w:tplc="5AB0AEAE">
      <w:numFmt w:val="bullet"/>
      <w:lvlText w:val="•"/>
      <w:lvlJc w:val="left"/>
      <w:pPr>
        <w:ind w:left="8874" w:hanging="360"/>
      </w:pPr>
      <w:rPr>
        <w:rFonts w:hint="default"/>
        <w:lang w:val="en-GB" w:eastAsia="en-GB" w:bidi="en-GB"/>
      </w:rPr>
    </w:lvl>
    <w:lvl w:ilvl="8" w:tplc="BFC8079A">
      <w:numFmt w:val="bullet"/>
      <w:lvlText w:val="•"/>
      <w:lvlJc w:val="left"/>
      <w:pPr>
        <w:ind w:left="9885" w:hanging="360"/>
      </w:pPr>
      <w:rPr>
        <w:rFonts w:hint="default"/>
        <w:lang w:val="en-GB" w:eastAsia="en-GB" w:bidi="en-GB"/>
      </w:rPr>
    </w:lvl>
  </w:abstractNum>
  <w:abstractNum w:abstractNumId="2" w15:restartNumberingAfterBreak="0">
    <w:nsid w:val="17DD2CD9"/>
    <w:multiLevelType w:val="hybridMultilevel"/>
    <w:tmpl w:val="5BEC06DC"/>
    <w:lvl w:ilvl="0" w:tplc="9236BF58">
      <w:numFmt w:val="bullet"/>
      <w:lvlText w:val=""/>
      <w:lvlJc w:val="left"/>
      <w:pPr>
        <w:ind w:left="1786" w:hanging="425"/>
      </w:pPr>
      <w:rPr>
        <w:rFonts w:ascii="Symbol" w:eastAsia="Symbol" w:hAnsi="Symbol" w:cs="Symbol" w:hint="default"/>
        <w:b/>
        <w:bCs/>
        <w:color w:val="003377"/>
        <w:w w:val="99"/>
        <w:sz w:val="32"/>
        <w:szCs w:val="32"/>
        <w:lang w:val="en-GB" w:eastAsia="en-GB" w:bidi="en-GB"/>
      </w:rPr>
    </w:lvl>
    <w:lvl w:ilvl="1" w:tplc="04C66C80">
      <w:numFmt w:val="bullet"/>
      <w:lvlText w:val=""/>
      <w:lvlJc w:val="left"/>
      <w:pPr>
        <w:ind w:left="2518" w:hanging="360"/>
      </w:pPr>
      <w:rPr>
        <w:rFonts w:ascii="Symbol" w:eastAsia="Symbol" w:hAnsi="Symbol" w:cs="Symbol" w:hint="default"/>
        <w:b/>
        <w:bCs/>
        <w:color w:val="003377"/>
        <w:w w:val="100"/>
        <w:sz w:val="28"/>
        <w:szCs w:val="28"/>
        <w:lang w:val="en-GB" w:eastAsia="en-GB" w:bidi="en-GB"/>
      </w:rPr>
    </w:lvl>
    <w:lvl w:ilvl="2" w:tplc="DE0E7338">
      <w:numFmt w:val="bullet"/>
      <w:lvlText w:val="•"/>
      <w:lvlJc w:val="left"/>
      <w:pPr>
        <w:ind w:left="3562" w:hanging="360"/>
      </w:pPr>
      <w:rPr>
        <w:rFonts w:hint="default"/>
        <w:lang w:val="en-GB" w:eastAsia="en-GB" w:bidi="en-GB"/>
      </w:rPr>
    </w:lvl>
    <w:lvl w:ilvl="3" w:tplc="9640B830">
      <w:numFmt w:val="bullet"/>
      <w:lvlText w:val="•"/>
      <w:lvlJc w:val="left"/>
      <w:pPr>
        <w:ind w:left="4605" w:hanging="360"/>
      </w:pPr>
      <w:rPr>
        <w:rFonts w:hint="default"/>
        <w:lang w:val="en-GB" w:eastAsia="en-GB" w:bidi="en-GB"/>
      </w:rPr>
    </w:lvl>
    <w:lvl w:ilvl="4" w:tplc="ABDEF694">
      <w:numFmt w:val="bullet"/>
      <w:lvlText w:val="•"/>
      <w:lvlJc w:val="left"/>
      <w:pPr>
        <w:ind w:left="5648" w:hanging="360"/>
      </w:pPr>
      <w:rPr>
        <w:rFonts w:hint="default"/>
        <w:lang w:val="en-GB" w:eastAsia="en-GB" w:bidi="en-GB"/>
      </w:rPr>
    </w:lvl>
    <w:lvl w:ilvl="5" w:tplc="5198A230">
      <w:numFmt w:val="bullet"/>
      <w:lvlText w:val="•"/>
      <w:lvlJc w:val="left"/>
      <w:pPr>
        <w:ind w:left="6691" w:hanging="360"/>
      </w:pPr>
      <w:rPr>
        <w:rFonts w:hint="default"/>
        <w:lang w:val="en-GB" w:eastAsia="en-GB" w:bidi="en-GB"/>
      </w:rPr>
    </w:lvl>
    <w:lvl w:ilvl="6" w:tplc="8BFEF30C">
      <w:numFmt w:val="bullet"/>
      <w:lvlText w:val="•"/>
      <w:lvlJc w:val="left"/>
      <w:pPr>
        <w:ind w:left="7734" w:hanging="360"/>
      </w:pPr>
      <w:rPr>
        <w:rFonts w:hint="default"/>
        <w:lang w:val="en-GB" w:eastAsia="en-GB" w:bidi="en-GB"/>
      </w:rPr>
    </w:lvl>
    <w:lvl w:ilvl="7" w:tplc="CDCA650E">
      <w:numFmt w:val="bullet"/>
      <w:lvlText w:val="•"/>
      <w:lvlJc w:val="left"/>
      <w:pPr>
        <w:ind w:left="8777" w:hanging="360"/>
      </w:pPr>
      <w:rPr>
        <w:rFonts w:hint="default"/>
        <w:lang w:val="en-GB" w:eastAsia="en-GB" w:bidi="en-GB"/>
      </w:rPr>
    </w:lvl>
    <w:lvl w:ilvl="8" w:tplc="3D5C6B48">
      <w:numFmt w:val="bullet"/>
      <w:lvlText w:val="•"/>
      <w:lvlJc w:val="left"/>
      <w:pPr>
        <w:ind w:left="9820" w:hanging="360"/>
      </w:pPr>
      <w:rPr>
        <w:rFonts w:hint="default"/>
        <w:lang w:val="en-GB" w:eastAsia="en-GB" w:bidi="en-GB"/>
      </w:rPr>
    </w:lvl>
  </w:abstractNum>
  <w:abstractNum w:abstractNumId="3" w15:restartNumberingAfterBreak="0">
    <w:nsid w:val="253C32CB"/>
    <w:multiLevelType w:val="hybridMultilevel"/>
    <w:tmpl w:val="C248CB2E"/>
    <w:lvl w:ilvl="0" w:tplc="267CAE84">
      <w:numFmt w:val="bullet"/>
      <w:lvlText w:val=""/>
      <w:lvlJc w:val="left"/>
      <w:pPr>
        <w:ind w:left="1798" w:hanging="360"/>
      </w:pPr>
      <w:rPr>
        <w:rFonts w:ascii="Symbol" w:eastAsia="Symbol" w:hAnsi="Symbol" w:cs="Symbol" w:hint="default"/>
        <w:color w:val="39414B"/>
        <w:w w:val="100"/>
        <w:sz w:val="28"/>
        <w:szCs w:val="28"/>
        <w:lang w:val="en-GB" w:eastAsia="en-GB" w:bidi="en-GB"/>
      </w:rPr>
    </w:lvl>
    <w:lvl w:ilvl="1" w:tplc="879AAC34">
      <w:numFmt w:val="bullet"/>
      <w:lvlText w:val="•"/>
      <w:lvlJc w:val="left"/>
      <w:pPr>
        <w:ind w:left="2810" w:hanging="360"/>
      </w:pPr>
      <w:rPr>
        <w:rFonts w:hint="default"/>
        <w:lang w:val="en-GB" w:eastAsia="en-GB" w:bidi="en-GB"/>
      </w:rPr>
    </w:lvl>
    <w:lvl w:ilvl="2" w:tplc="EEC6D2BC">
      <w:numFmt w:val="bullet"/>
      <w:lvlText w:val="•"/>
      <w:lvlJc w:val="left"/>
      <w:pPr>
        <w:ind w:left="3821" w:hanging="360"/>
      </w:pPr>
      <w:rPr>
        <w:rFonts w:hint="default"/>
        <w:lang w:val="en-GB" w:eastAsia="en-GB" w:bidi="en-GB"/>
      </w:rPr>
    </w:lvl>
    <w:lvl w:ilvl="3" w:tplc="EC3418B2">
      <w:numFmt w:val="bullet"/>
      <w:lvlText w:val="•"/>
      <w:lvlJc w:val="left"/>
      <w:pPr>
        <w:ind w:left="4831" w:hanging="360"/>
      </w:pPr>
      <w:rPr>
        <w:rFonts w:hint="default"/>
        <w:lang w:val="en-GB" w:eastAsia="en-GB" w:bidi="en-GB"/>
      </w:rPr>
    </w:lvl>
    <w:lvl w:ilvl="4" w:tplc="B552868C">
      <w:numFmt w:val="bullet"/>
      <w:lvlText w:val="•"/>
      <w:lvlJc w:val="left"/>
      <w:pPr>
        <w:ind w:left="5842" w:hanging="360"/>
      </w:pPr>
      <w:rPr>
        <w:rFonts w:hint="default"/>
        <w:lang w:val="en-GB" w:eastAsia="en-GB" w:bidi="en-GB"/>
      </w:rPr>
    </w:lvl>
    <w:lvl w:ilvl="5" w:tplc="2312B164">
      <w:numFmt w:val="bullet"/>
      <w:lvlText w:val="•"/>
      <w:lvlJc w:val="left"/>
      <w:pPr>
        <w:ind w:left="6853" w:hanging="360"/>
      </w:pPr>
      <w:rPr>
        <w:rFonts w:hint="default"/>
        <w:lang w:val="en-GB" w:eastAsia="en-GB" w:bidi="en-GB"/>
      </w:rPr>
    </w:lvl>
    <w:lvl w:ilvl="6" w:tplc="DE469E06">
      <w:numFmt w:val="bullet"/>
      <w:lvlText w:val="•"/>
      <w:lvlJc w:val="left"/>
      <w:pPr>
        <w:ind w:left="7863" w:hanging="360"/>
      </w:pPr>
      <w:rPr>
        <w:rFonts w:hint="default"/>
        <w:lang w:val="en-GB" w:eastAsia="en-GB" w:bidi="en-GB"/>
      </w:rPr>
    </w:lvl>
    <w:lvl w:ilvl="7" w:tplc="F47E4B32">
      <w:numFmt w:val="bullet"/>
      <w:lvlText w:val="•"/>
      <w:lvlJc w:val="left"/>
      <w:pPr>
        <w:ind w:left="8874" w:hanging="360"/>
      </w:pPr>
      <w:rPr>
        <w:rFonts w:hint="default"/>
        <w:lang w:val="en-GB" w:eastAsia="en-GB" w:bidi="en-GB"/>
      </w:rPr>
    </w:lvl>
    <w:lvl w:ilvl="8" w:tplc="1E7A81BE">
      <w:numFmt w:val="bullet"/>
      <w:lvlText w:val="•"/>
      <w:lvlJc w:val="left"/>
      <w:pPr>
        <w:ind w:left="9885" w:hanging="360"/>
      </w:pPr>
      <w:rPr>
        <w:rFonts w:hint="default"/>
        <w:lang w:val="en-GB" w:eastAsia="en-GB" w:bidi="en-GB"/>
      </w:rPr>
    </w:lvl>
  </w:abstractNum>
  <w:abstractNum w:abstractNumId="4" w15:restartNumberingAfterBreak="0">
    <w:nsid w:val="370B5062"/>
    <w:multiLevelType w:val="hybridMultilevel"/>
    <w:tmpl w:val="15887ED2"/>
    <w:lvl w:ilvl="0" w:tplc="A0405A28">
      <w:numFmt w:val="bullet"/>
      <w:lvlText w:val=""/>
      <w:lvlJc w:val="left"/>
      <w:pPr>
        <w:ind w:left="1798" w:hanging="360"/>
      </w:pPr>
      <w:rPr>
        <w:rFonts w:ascii="Symbol" w:eastAsia="Symbol" w:hAnsi="Symbol" w:cs="Symbol" w:hint="default"/>
        <w:color w:val="003377"/>
        <w:w w:val="99"/>
        <w:sz w:val="32"/>
        <w:szCs w:val="32"/>
        <w:lang w:val="en-GB" w:eastAsia="en-GB" w:bidi="en-GB"/>
      </w:rPr>
    </w:lvl>
    <w:lvl w:ilvl="1" w:tplc="243204F6">
      <w:numFmt w:val="bullet"/>
      <w:lvlText w:val=""/>
      <w:lvlJc w:val="left"/>
      <w:pPr>
        <w:ind w:left="2062" w:hanging="567"/>
      </w:pPr>
      <w:rPr>
        <w:rFonts w:ascii="Symbol" w:eastAsia="Symbol" w:hAnsi="Symbol" w:cs="Symbol" w:hint="default"/>
        <w:b/>
        <w:bCs/>
        <w:color w:val="003377"/>
        <w:w w:val="100"/>
        <w:sz w:val="28"/>
        <w:szCs w:val="28"/>
        <w:lang w:val="en-GB" w:eastAsia="en-GB" w:bidi="en-GB"/>
      </w:rPr>
    </w:lvl>
    <w:lvl w:ilvl="2" w:tplc="B0145A6E">
      <w:numFmt w:val="bullet"/>
      <w:lvlText w:val="•"/>
      <w:lvlJc w:val="left"/>
      <w:pPr>
        <w:ind w:left="3154" w:hanging="567"/>
      </w:pPr>
      <w:rPr>
        <w:rFonts w:hint="default"/>
        <w:lang w:val="en-GB" w:eastAsia="en-GB" w:bidi="en-GB"/>
      </w:rPr>
    </w:lvl>
    <w:lvl w:ilvl="3" w:tplc="8FD42844">
      <w:numFmt w:val="bullet"/>
      <w:lvlText w:val="•"/>
      <w:lvlJc w:val="left"/>
      <w:pPr>
        <w:ind w:left="4248" w:hanging="567"/>
      </w:pPr>
      <w:rPr>
        <w:rFonts w:hint="default"/>
        <w:lang w:val="en-GB" w:eastAsia="en-GB" w:bidi="en-GB"/>
      </w:rPr>
    </w:lvl>
    <w:lvl w:ilvl="4" w:tplc="17628CCA">
      <w:numFmt w:val="bullet"/>
      <w:lvlText w:val="•"/>
      <w:lvlJc w:val="left"/>
      <w:pPr>
        <w:ind w:left="5342" w:hanging="567"/>
      </w:pPr>
      <w:rPr>
        <w:rFonts w:hint="default"/>
        <w:lang w:val="en-GB" w:eastAsia="en-GB" w:bidi="en-GB"/>
      </w:rPr>
    </w:lvl>
    <w:lvl w:ilvl="5" w:tplc="AA749F84">
      <w:numFmt w:val="bullet"/>
      <w:lvlText w:val="•"/>
      <w:lvlJc w:val="left"/>
      <w:pPr>
        <w:ind w:left="6436" w:hanging="567"/>
      </w:pPr>
      <w:rPr>
        <w:rFonts w:hint="default"/>
        <w:lang w:val="en-GB" w:eastAsia="en-GB" w:bidi="en-GB"/>
      </w:rPr>
    </w:lvl>
    <w:lvl w:ilvl="6" w:tplc="F9607344">
      <w:numFmt w:val="bullet"/>
      <w:lvlText w:val="•"/>
      <w:lvlJc w:val="left"/>
      <w:pPr>
        <w:ind w:left="7530" w:hanging="567"/>
      </w:pPr>
      <w:rPr>
        <w:rFonts w:hint="default"/>
        <w:lang w:val="en-GB" w:eastAsia="en-GB" w:bidi="en-GB"/>
      </w:rPr>
    </w:lvl>
    <w:lvl w:ilvl="7" w:tplc="84CC1C46">
      <w:numFmt w:val="bullet"/>
      <w:lvlText w:val="•"/>
      <w:lvlJc w:val="left"/>
      <w:pPr>
        <w:ind w:left="8624" w:hanging="567"/>
      </w:pPr>
      <w:rPr>
        <w:rFonts w:hint="default"/>
        <w:lang w:val="en-GB" w:eastAsia="en-GB" w:bidi="en-GB"/>
      </w:rPr>
    </w:lvl>
    <w:lvl w:ilvl="8" w:tplc="056EAD02">
      <w:numFmt w:val="bullet"/>
      <w:lvlText w:val="•"/>
      <w:lvlJc w:val="left"/>
      <w:pPr>
        <w:ind w:left="9718" w:hanging="567"/>
      </w:pPr>
      <w:rPr>
        <w:rFonts w:hint="default"/>
        <w:lang w:val="en-GB" w:eastAsia="en-GB" w:bidi="en-GB"/>
      </w:rPr>
    </w:lvl>
  </w:abstractNum>
  <w:abstractNum w:abstractNumId="5" w15:restartNumberingAfterBreak="0">
    <w:nsid w:val="50365CF1"/>
    <w:multiLevelType w:val="hybridMultilevel"/>
    <w:tmpl w:val="8DD6F5C8"/>
    <w:lvl w:ilvl="0" w:tplc="8EC22D6E">
      <w:numFmt w:val="bullet"/>
      <w:lvlText w:val=""/>
      <w:lvlJc w:val="left"/>
      <w:pPr>
        <w:ind w:left="1798" w:hanging="360"/>
      </w:pPr>
      <w:rPr>
        <w:rFonts w:ascii="Symbol" w:eastAsia="Symbol" w:hAnsi="Symbol" w:cs="Symbol" w:hint="default"/>
        <w:b/>
        <w:bCs/>
        <w:color w:val="003377"/>
        <w:w w:val="99"/>
        <w:sz w:val="32"/>
        <w:szCs w:val="32"/>
        <w:lang w:val="en-GB" w:eastAsia="en-GB" w:bidi="en-GB"/>
      </w:rPr>
    </w:lvl>
    <w:lvl w:ilvl="1" w:tplc="39EEE902">
      <w:numFmt w:val="bullet"/>
      <w:lvlText w:val="•"/>
      <w:lvlJc w:val="left"/>
      <w:pPr>
        <w:ind w:left="2810" w:hanging="360"/>
      </w:pPr>
      <w:rPr>
        <w:rFonts w:hint="default"/>
        <w:lang w:val="en-GB" w:eastAsia="en-GB" w:bidi="en-GB"/>
      </w:rPr>
    </w:lvl>
    <w:lvl w:ilvl="2" w:tplc="7D58222A">
      <w:numFmt w:val="bullet"/>
      <w:lvlText w:val="•"/>
      <w:lvlJc w:val="left"/>
      <w:pPr>
        <w:ind w:left="3821" w:hanging="360"/>
      </w:pPr>
      <w:rPr>
        <w:rFonts w:hint="default"/>
        <w:lang w:val="en-GB" w:eastAsia="en-GB" w:bidi="en-GB"/>
      </w:rPr>
    </w:lvl>
    <w:lvl w:ilvl="3" w:tplc="F80809B0">
      <w:numFmt w:val="bullet"/>
      <w:lvlText w:val="•"/>
      <w:lvlJc w:val="left"/>
      <w:pPr>
        <w:ind w:left="4831" w:hanging="360"/>
      </w:pPr>
      <w:rPr>
        <w:rFonts w:hint="default"/>
        <w:lang w:val="en-GB" w:eastAsia="en-GB" w:bidi="en-GB"/>
      </w:rPr>
    </w:lvl>
    <w:lvl w:ilvl="4" w:tplc="EF02AC32">
      <w:numFmt w:val="bullet"/>
      <w:lvlText w:val="•"/>
      <w:lvlJc w:val="left"/>
      <w:pPr>
        <w:ind w:left="5842" w:hanging="360"/>
      </w:pPr>
      <w:rPr>
        <w:rFonts w:hint="default"/>
        <w:lang w:val="en-GB" w:eastAsia="en-GB" w:bidi="en-GB"/>
      </w:rPr>
    </w:lvl>
    <w:lvl w:ilvl="5" w:tplc="6BCA9598">
      <w:numFmt w:val="bullet"/>
      <w:lvlText w:val="•"/>
      <w:lvlJc w:val="left"/>
      <w:pPr>
        <w:ind w:left="6853" w:hanging="360"/>
      </w:pPr>
      <w:rPr>
        <w:rFonts w:hint="default"/>
        <w:lang w:val="en-GB" w:eastAsia="en-GB" w:bidi="en-GB"/>
      </w:rPr>
    </w:lvl>
    <w:lvl w:ilvl="6" w:tplc="8B9ECDC8">
      <w:numFmt w:val="bullet"/>
      <w:lvlText w:val="•"/>
      <w:lvlJc w:val="left"/>
      <w:pPr>
        <w:ind w:left="7863" w:hanging="360"/>
      </w:pPr>
      <w:rPr>
        <w:rFonts w:hint="default"/>
        <w:lang w:val="en-GB" w:eastAsia="en-GB" w:bidi="en-GB"/>
      </w:rPr>
    </w:lvl>
    <w:lvl w:ilvl="7" w:tplc="2FECF7EC">
      <w:numFmt w:val="bullet"/>
      <w:lvlText w:val="•"/>
      <w:lvlJc w:val="left"/>
      <w:pPr>
        <w:ind w:left="8874" w:hanging="360"/>
      </w:pPr>
      <w:rPr>
        <w:rFonts w:hint="default"/>
        <w:lang w:val="en-GB" w:eastAsia="en-GB" w:bidi="en-GB"/>
      </w:rPr>
    </w:lvl>
    <w:lvl w:ilvl="8" w:tplc="BB7C3BAA">
      <w:numFmt w:val="bullet"/>
      <w:lvlText w:val="•"/>
      <w:lvlJc w:val="left"/>
      <w:pPr>
        <w:ind w:left="9885" w:hanging="360"/>
      </w:pPr>
      <w:rPr>
        <w:rFonts w:hint="default"/>
        <w:lang w:val="en-GB" w:eastAsia="en-GB" w:bidi="en-GB"/>
      </w:rPr>
    </w:lvl>
  </w:abstractNum>
  <w:abstractNum w:abstractNumId="6" w15:restartNumberingAfterBreak="0">
    <w:nsid w:val="56281729"/>
    <w:multiLevelType w:val="hybridMultilevel"/>
    <w:tmpl w:val="7C40248E"/>
    <w:lvl w:ilvl="0" w:tplc="B6AECEDA">
      <w:numFmt w:val="bullet"/>
      <w:lvlText w:val=""/>
      <w:lvlJc w:val="left"/>
      <w:pPr>
        <w:ind w:left="1798" w:hanging="360"/>
      </w:pPr>
      <w:rPr>
        <w:rFonts w:ascii="Symbol" w:eastAsia="Symbol" w:hAnsi="Symbol" w:cs="Symbol" w:hint="default"/>
        <w:color w:val="001F5F"/>
        <w:w w:val="99"/>
        <w:sz w:val="32"/>
        <w:szCs w:val="32"/>
        <w:lang w:val="en-GB" w:eastAsia="en-GB" w:bidi="en-GB"/>
      </w:rPr>
    </w:lvl>
    <w:lvl w:ilvl="1" w:tplc="1CA08016">
      <w:numFmt w:val="bullet"/>
      <w:lvlText w:val="•"/>
      <w:lvlJc w:val="left"/>
      <w:pPr>
        <w:ind w:left="2810" w:hanging="360"/>
      </w:pPr>
      <w:rPr>
        <w:rFonts w:hint="default"/>
        <w:lang w:val="en-GB" w:eastAsia="en-GB" w:bidi="en-GB"/>
      </w:rPr>
    </w:lvl>
    <w:lvl w:ilvl="2" w:tplc="507C2A3C">
      <w:numFmt w:val="bullet"/>
      <w:lvlText w:val="•"/>
      <w:lvlJc w:val="left"/>
      <w:pPr>
        <w:ind w:left="3821" w:hanging="360"/>
      </w:pPr>
      <w:rPr>
        <w:rFonts w:hint="default"/>
        <w:lang w:val="en-GB" w:eastAsia="en-GB" w:bidi="en-GB"/>
      </w:rPr>
    </w:lvl>
    <w:lvl w:ilvl="3" w:tplc="8E944AF4">
      <w:numFmt w:val="bullet"/>
      <w:lvlText w:val="•"/>
      <w:lvlJc w:val="left"/>
      <w:pPr>
        <w:ind w:left="4831" w:hanging="360"/>
      </w:pPr>
      <w:rPr>
        <w:rFonts w:hint="default"/>
        <w:lang w:val="en-GB" w:eastAsia="en-GB" w:bidi="en-GB"/>
      </w:rPr>
    </w:lvl>
    <w:lvl w:ilvl="4" w:tplc="08389E08">
      <w:numFmt w:val="bullet"/>
      <w:lvlText w:val="•"/>
      <w:lvlJc w:val="left"/>
      <w:pPr>
        <w:ind w:left="5842" w:hanging="360"/>
      </w:pPr>
      <w:rPr>
        <w:rFonts w:hint="default"/>
        <w:lang w:val="en-GB" w:eastAsia="en-GB" w:bidi="en-GB"/>
      </w:rPr>
    </w:lvl>
    <w:lvl w:ilvl="5" w:tplc="2D406024">
      <w:numFmt w:val="bullet"/>
      <w:lvlText w:val="•"/>
      <w:lvlJc w:val="left"/>
      <w:pPr>
        <w:ind w:left="6853" w:hanging="360"/>
      </w:pPr>
      <w:rPr>
        <w:rFonts w:hint="default"/>
        <w:lang w:val="en-GB" w:eastAsia="en-GB" w:bidi="en-GB"/>
      </w:rPr>
    </w:lvl>
    <w:lvl w:ilvl="6" w:tplc="C8609C2E">
      <w:numFmt w:val="bullet"/>
      <w:lvlText w:val="•"/>
      <w:lvlJc w:val="left"/>
      <w:pPr>
        <w:ind w:left="7863" w:hanging="360"/>
      </w:pPr>
      <w:rPr>
        <w:rFonts w:hint="default"/>
        <w:lang w:val="en-GB" w:eastAsia="en-GB" w:bidi="en-GB"/>
      </w:rPr>
    </w:lvl>
    <w:lvl w:ilvl="7" w:tplc="1D3AA200">
      <w:numFmt w:val="bullet"/>
      <w:lvlText w:val="•"/>
      <w:lvlJc w:val="left"/>
      <w:pPr>
        <w:ind w:left="8874" w:hanging="360"/>
      </w:pPr>
      <w:rPr>
        <w:rFonts w:hint="default"/>
        <w:lang w:val="en-GB" w:eastAsia="en-GB" w:bidi="en-GB"/>
      </w:rPr>
    </w:lvl>
    <w:lvl w:ilvl="8" w:tplc="66FEB508">
      <w:numFmt w:val="bullet"/>
      <w:lvlText w:val="•"/>
      <w:lvlJc w:val="left"/>
      <w:pPr>
        <w:ind w:left="9885" w:hanging="360"/>
      </w:pPr>
      <w:rPr>
        <w:rFonts w:hint="default"/>
        <w:lang w:val="en-GB" w:eastAsia="en-GB" w:bidi="en-GB"/>
      </w:rPr>
    </w:lvl>
  </w:abstractNum>
  <w:abstractNum w:abstractNumId="7" w15:restartNumberingAfterBreak="0">
    <w:nsid w:val="68C650E4"/>
    <w:multiLevelType w:val="hybridMultilevel"/>
    <w:tmpl w:val="227691C6"/>
    <w:lvl w:ilvl="0" w:tplc="08090001">
      <w:start w:val="1"/>
      <w:numFmt w:val="bullet"/>
      <w:lvlText w:val=""/>
      <w:lvlJc w:val="left"/>
      <w:pPr>
        <w:ind w:left="1798" w:hanging="360"/>
      </w:pPr>
      <w:rPr>
        <w:rFonts w:ascii="Symbol" w:hAnsi="Symbol" w:hint="default"/>
        <w:w w:val="100"/>
        <w:lang w:val="en-GB" w:eastAsia="en-GB" w:bidi="en-GB"/>
      </w:rPr>
    </w:lvl>
    <w:lvl w:ilvl="1" w:tplc="EFCC2D50">
      <w:numFmt w:val="bullet"/>
      <w:lvlText w:val="•"/>
      <w:lvlJc w:val="left"/>
      <w:pPr>
        <w:ind w:left="2810" w:hanging="360"/>
      </w:pPr>
      <w:rPr>
        <w:rFonts w:hint="default"/>
        <w:lang w:val="en-GB" w:eastAsia="en-GB" w:bidi="en-GB"/>
      </w:rPr>
    </w:lvl>
    <w:lvl w:ilvl="2" w:tplc="A888F6B2">
      <w:numFmt w:val="bullet"/>
      <w:lvlText w:val="•"/>
      <w:lvlJc w:val="left"/>
      <w:pPr>
        <w:ind w:left="3821" w:hanging="360"/>
      </w:pPr>
      <w:rPr>
        <w:rFonts w:hint="default"/>
        <w:lang w:val="en-GB" w:eastAsia="en-GB" w:bidi="en-GB"/>
      </w:rPr>
    </w:lvl>
    <w:lvl w:ilvl="3" w:tplc="9246FAA2">
      <w:numFmt w:val="bullet"/>
      <w:lvlText w:val="•"/>
      <w:lvlJc w:val="left"/>
      <w:pPr>
        <w:ind w:left="4831" w:hanging="360"/>
      </w:pPr>
      <w:rPr>
        <w:rFonts w:hint="default"/>
        <w:lang w:val="en-GB" w:eastAsia="en-GB" w:bidi="en-GB"/>
      </w:rPr>
    </w:lvl>
    <w:lvl w:ilvl="4" w:tplc="A96E7C2E">
      <w:numFmt w:val="bullet"/>
      <w:lvlText w:val="•"/>
      <w:lvlJc w:val="left"/>
      <w:pPr>
        <w:ind w:left="5842" w:hanging="360"/>
      </w:pPr>
      <w:rPr>
        <w:rFonts w:hint="default"/>
        <w:lang w:val="en-GB" w:eastAsia="en-GB" w:bidi="en-GB"/>
      </w:rPr>
    </w:lvl>
    <w:lvl w:ilvl="5" w:tplc="7090BF2E">
      <w:numFmt w:val="bullet"/>
      <w:lvlText w:val="•"/>
      <w:lvlJc w:val="left"/>
      <w:pPr>
        <w:ind w:left="6853" w:hanging="360"/>
      </w:pPr>
      <w:rPr>
        <w:rFonts w:hint="default"/>
        <w:lang w:val="en-GB" w:eastAsia="en-GB" w:bidi="en-GB"/>
      </w:rPr>
    </w:lvl>
    <w:lvl w:ilvl="6" w:tplc="BACE0922">
      <w:numFmt w:val="bullet"/>
      <w:lvlText w:val="•"/>
      <w:lvlJc w:val="left"/>
      <w:pPr>
        <w:ind w:left="7863" w:hanging="360"/>
      </w:pPr>
      <w:rPr>
        <w:rFonts w:hint="default"/>
        <w:lang w:val="en-GB" w:eastAsia="en-GB" w:bidi="en-GB"/>
      </w:rPr>
    </w:lvl>
    <w:lvl w:ilvl="7" w:tplc="B4B4D324">
      <w:numFmt w:val="bullet"/>
      <w:lvlText w:val="•"/>
      <w:lvlJc w:val="left"/>
      <w:pPr>
        <w:ind w:left="8874" w:hanging="360"/>
      </w:pPr>
      <w:rPr>
        <w:rFonts w:hint="default"/>
        <w:lang w:val="en-GB" w:eastAsia="en-GB" w:bidi="en-GB"/>
      </w:rPr>
    </w:lvl>
    <w:lvl w:ilvl="8" w:tplc="8C96D9B4">
      <w:numFmt w:val="bullet"/>
      <w:lvlText w:val="•"/>
      <w:lvlJc w:val="left"/>
      <w:pPr>
        <w:ind w:left="9885" w:hanging="360"/>
      </w:pPr>
      <w:rPr>
        <w:rFonts w:hint="default"/>
        <w:lang w:val="en-GB" w:eastAsia="en-GB" w:bidi="en-GB"/>
      </w:rPr>
    </w:lvl>
  </w:abstractNum>
  <w:abstractNum w:abstractNumId="8" w15:restartNumberingAfterBreak="0">
    <w:nsid w:val="6BE57E45"/>
    <w:multiLevelType w:val="hybridMultilevel"/>
    <w:tmpl w:val="E6501030"/>
    <w:lvl w:ilvl="0" w:tplc="55A070A2">
      <w:numFmt w:val="bullet"/>
      <w:lvlText w:val=""/>
      <w:lvlJc w:val="left"/>
      <w:pPr>
        <w:ind w:left="1077" w:hanging="360"/>
      </w:pPr>
      <w:rPr>
        <w:rFonts w:ascii="Symbol" w:eastAsia="Symbol" w:hAnsi="Symbol" w:cs="Symbol" w:hint="default"/>
        <w:b/>
        <w:bCs/>
        <w:color w:val="003377"/>
        <w:w w:val="100"/>
        <w:sz w:val="28"/>
        <w:szCs w:val="28"/>
        <w:lang w:val="en-GB" w:eastAsia="en-GB" w:bidi="en-GB"/>
      </w:rPr>
    </w:lvl>
    <w:lvl w:ilvl="1" w:tplc="72A81ED6">
      <w:numFmt w:val="bullet"/>
      <w:lvlText w:val="•"/>
      <w:lvlJc w:val="left"/>
      <w:pPr>
        <w:ind w:left="2162" w:hanging="360"/>
      </w:pPr>
      <w:rPr>
        <w:rFonts w:hint="default"/>
        <w:lang w:val="en-GB" w:eastAsia="en-GB" w:bidi="en-GB"/>
      </w:rPr>
    </w:lvl>
    <w:lvl w:ilvl="2" w:tplc="4FF4C756">
      <w:numFmt w:val="bullet"/>
      <w:lvlText w:val="•"/>
      <w:lvlJc w:val="left"/>
      <w:pPr>
        <w:ind w:left="3245" w:hanging="360"/>
      </w:pPr>
      <w:rPr>
        <w:rFonts w:hint="default"/>
        <w:lang w:val="en-GB" w:eastAsia="en-GB" w:bidi="en-GB"/>
      </w:rPr>
    </w:lvl>
    <w:lvl w:ilvl="3" w:tplc="AB0EAC74">
      <w:numFmt w:val="bullet"/>
      <w:lvlText w:val="•"/>
      <w:lvlJc w:val="left"/>
      <w:pPr>
        <w:ind w:left="4327" w:hanging="360"/>
      </w:pPr>
      <w:rPr>
        <w:rFonts w:hint="default"/>
        <w:lang w:val="en-GB" w:eastAsia="en-GB" w:bidi="en-GB"/>
      </w:rPr>
    </w:lvl>
    <w:lvl w:ilvl="4" w:tplc="4C22014E">
      <w:numFmt w:val="bullet"/>
      <w:lvlText w:val="•"/>
      <w:lvlJc w:val="left"/>
      <w:pPr>
        <w:ind w:left="5410" w:hanging="360"/>
      </w:pPr>
      <w:rPr>
        <w:rFonts w:hint="default"/>
        <w:lang w:val="en-GB" w:eastAsia="en-GB" w:bidi="en-GB"/>
      </w:rPr>
    </w:lvl>
    <w:lvl w:ilvl="5" w:tplc="6FCC645E">
      <w:numFmt w:val="bullet"/>
      <w:lvlText w:val="•"/>
      <w:lvlJc w:val="left"/>
      <w:pPr>
        <w:ind w:left="6493" w:hanging="360"/>
      </w:pPr>
      <w:rPr>
        <w:rFonts w:hint="default"/>
        <w:lang w:val="en-GB" w:eastAsia="en-GB" w:bidi="en-GB"/>
      </w:rPr>
    </w:lvl>
    <w:lvl w:ilvl="6" w:tplc="DAFCB138">
      <w:numFmt w:val="bullet"/>
      <w:lvlText w:val="•"/>
      <w:lvlJc w:val="left"/>
      <w:pPr>
        <w:ind w:left="7575" w:hanging="360"/>
      </w:pPr>
      <w:rPr>
        <w:rFonts w:hint="default"/>
        <w:lang w:val="en-GB" w:eastAsia="en-GB" w:bidi="en-GB"/>
      </w:rPr>
    </w:lvl>
    <w:lvl w:ilvl="7" w:tplc="4386EAA4">
      <w:numFmt w:val="bullet"/>
      <w:lvlText w:val="•"/>
      <w:lvlJc w:val="left"/>
      <w:pPr>
        <w:ind w:left="8658" w:hanging="360"/>
      </w:pPr>
      <w:rPr>
        <w:rFonts w:hint="default"/>
        <w:lang w:val="en-GB" w:eastAsia="en-GB" w:bidi="en-GB"/>
      </w:rPr>
    </w:lvl>
    <w:lvl w:ilvl="8" w:tplc="49B89C34">
      <w:numFmt w:val="bullet"/>
      <w:lvlText w:val="•"/>
      <w:lvlJc w:val="left"/>
      <w:pPr>
        <w:ind w:left="9741" w:hanging="360"/>
      </w:pPr>
      <w:rPr>
        <w:rFonts w:hint="default"/>
        <w:lang w:val="en-GB" w:eastAsia="en-GB" w:bidi="en-GB"/>
      </w:rPr>
    </w:lvl>
  </w:abstractNum>
  <w:abstractNum w:abstractNumId="9" w15:restartNumberingAfterBreak="0">
    <w:nsid w:val="712D25B1"/>
    <w:multiLevelType w:val="hybridMultilevel"/>
    <w:tmpl w:val="86249F06"/>
    <w:lvl w:ilvl="0" w:tplc="57943BDE">
      <w:numFmt w:val="bullet"/>
      <w:lvlText w:val=""/>
      <w:lvlJc w:val="left"/>
      <w:pPr>
        <w:ind w:left="1798" w:hanging="360"/>
      </w:pPr>
      <w:rPr>
        <w:rFonts w:ascii="Symbol" w:eastAsia="Symbol" w:hAnsi="Symbol" w:cs="Symbol" w:hint="default"/>
        <w:b/>
        <w:bCs/>
        <w:color w:val="003377"/>
        <w:w w:val="100"/>
        <w:sz w:val="28"/>
        <w:szCs w:val="28"/>
        <w:lang w:val="en-GB" w:eastAsia="en-GB" w:bidi="en-GB"/>
      </w:rPr>
    </w:lvl>
    <w:lvl w:ilvl="1" w:tplc="18E8F404">
      <w:numFmt w:val="bullet"/>
      <w:lvlText w:val="•"/>
      <w:lvlJc w:val="left"/>
      <w:pPr>
        <w:ind w:left="2810" w:hanging="360"/>
      </w:pPr>
      <w:rPr>
        <w:rFonts w:hint="default"/>
        <w:lang w:val="en-GB" w:eastAsia="en-GB" w:bidi="en-GB"/>
      </w:rPr>
    </w:lvl>
    <w:lvl w:ilvl="2" w:tplc="C276C888">
      <w:numFmt w:val="bullet"/>
      <w:lvlText w:val="•"/>
      <w:lvlJc w:val="left"/>
      <w:pPr>
        <w:ind w:left="3821" w:hanging="360"/>
      </w:pPr>
      <w:rPr>
        <w:rFonts w:hint="default"/>
        <w:lang w:val="en-GB" w:eastAsia="en-GB" w:bidi="en-GB"/>
      </w:rPr>
    </w:lvl>
    <w:lvl w:ilvl="3" w:tplc="ADA627E6">
      <w:numFmt w:val="bullet"/>
      <w:lvlText w:val="•"/>
      <w:lvlJc w:val="left"/>
      <w:pPr>
        <w:ind w:left="4831" w:hanging="360"/>
      </w:pPr>
      <w:rPr>
        <w:rFonts w:hint="default"/>
        <w:lang w:val="en-GB" w:eastAsia="en-GB" w:bidi="en-GB"/>
      </w:rPr>
    </w:lvl>
    <w:lvl w:ilvl="4" w:tplc="2FBA7400">
      <w:numFmt w:val="bullet"/>
      <w:lvlText w:val="•"/>
      <w:lvlJc w:val="left"/>
      <w:pPr>
        <w:ind w:left="5842" w:hanging="360"/>
      </w:pPr>
      <w:rPr>
        <w:rFonts w:hint="default"/>
        <w:lang w:val="en-GB" w:eastAsia="en-GB" w:bidi="en-GB"/>
      </w:rPr>
    </w:lvl>
    <w:lvl w:ilvl="5" w:tplc="BFC8E0AA">
      <w:numFmt w:val="bullet"/>
      <w:lvlText w:val="•"/>
      <w:lvlJc w:val="left"/>
      <w:pPr>
        <w:ind w:left="6853" w:hanging="360"/>
      </w:pPr>
      <w:rPr>
        <w:rFonts w:hint="default"/>
        <w:lang w:val="en-GB" w:eastAsia="en-GB" w:bidi="en-GB"/>
      </w:rPr>
    </w:lvl>
    <w:lvl w:ilvl="6" w:tplc="7A022EC2">
      <w:numFmt w:val="bullet"/>
      <w:lvlText w:val="•"/>
      <w:lvlJc w:val="left"/>
      <w:pPr>
        <w:ind w:left="7863" w:hanging="360"/>
      </w:pPr>
      <w:rPr>
        <w:rFonts w:hint="default"/>
        <w:lang w:val="en-GB" w:eastAsia="en-GB" w:bidi="en-GB"/>
      </w:rPr>
    </w:lvl>
    <w:lvl w:ilvl="7" w:tplc="2DEACF5A">
      <w:numFmt w:val="bullet"/>
      <w:lvlText w:val="•"/>
      <w:lvlJc w:val="left"/>
      <w:pPr>
        <w:ind w:left="8874" w:hanging="360"/>
      </w:pPr>
      <w:rPr>
        <w:rFonts w:hint="default"/>
        <w:lang w:val="en-GB" w:eastAsia="en-GB" w:bidi="en-GB"/>
      </w:rPr>
    </w:lvl>
    <w:lvl w:ilvl="8" w:tplc="4EDA7CCA">
      <w:numFmt w:val="bullet"/>
      <w:lvlText w:val="•"/>
      <w:lvlJc w:val="left"/>
      <w:pPr>
        <w:ind w:left="9885" w:hanging="360"/>
      </w:pPr>
      <w:rPr>
        <w:rFonts w:hint="default"/>
        <w:lang w:val="en-GB" w:eastAsia="en-GB" w:bidi="en-GB"/>
      </w:rPr>
    </w:lvl>
  </w:abstractNum>
  <w:abstractNum w:abstractNumId="10" w15:restartNumberingAfterBreak="0">
    <w:nsid w:val="7E91436F"/>
    <w:multiLevelType w:val="hybridMultilevel"/>
    <w:tmpl w:val="799CF932"/>
    <w:lvl w:ilvl="0" w:tplc="A3FEB20C">
      <w:numFmt w:val="bullet"/>
      <w:lvlText w:val=""/>
      <w:lvlJc w:val="left"/>
      <w:pPr>
        <w:ind w:left="1798" w:hanging="360"/>
      </w:pPr>
      <w:rPr>
        <w:rFonts w:ascii="Symbol" w:eastAsia="Symbol" w:hAnsi="Symbol" w:cs="Symbol" w:hint="default"/>
        <w:b/>
        <w:bCs/>
        <w:color w:val="003377"/>
        <w:w w:val="99"/>
        <w:sz w:val="32"/>
        <w:szCs w:val="32"/>
        <w:lang w:val="en-GB" w:eastAsia="en-GB" w:bidi="en-GB"/>
      </w:rPr>
    </w:lvl>
    <w:lvl w:ilvl="1" w:tplc="FA88FECC">
      <w:numFmt w:val="bullet"/>
      <w:lvlText w:val="•"/>
      <w:lvlJc w:val="left"/>
      <w:pPr>
        <w:ind w:left="2810" w:hanging="360"/>
      </w:pPr>
      <w:rPr>
        <w:rFonts w:hint="default"/>
        <w:lang w:val="en-GB" w:eastAsia="en-GB" w:bidi="en-GB"/>
      </w:rPr>
    </w:lvl>
    <w:lvl w:ilvl="2" w:tplc="95183F2C">
      <w:numFmt w:val="bullet"/>
      <w:lvlText w:val="•"/>
      <w:lvlJc w:val="left"/>
      <w:pPr>
        <w:ind w:left="3821" w:hanging="360"/>
      </w:pPr>
      <w:rPr>
        <w:rFonts w:hint="default"/>
        <w:lang w:val="en-GB" w:eastAsia="en-GB" w:bidi="en-GB"/>
      </w:rPr>
    </w:lvl>
    <w:lvl w:ilvl="3" w:tplc="D8E43B5A">
      <w:numFmt w:val="bullet"/>
      <w:lvlText w:val="•"/>
      <w:lvlJc w:val="left"/>
      <w:pPr>
        <w:ind w:left="4831" w:hanging="360"/>
      </w:pPr>
      <w:rPr>
        <w:rFonts w:hint="default"/>
        <w:lang w:val="en-GB" w:eastAsia="en-GB" w:bidi="en-GB"/>
      </w:rPr>
    </w:lvl>
    <w:lvl w:ilvl="4" w:tplc="4E1CF9E6">
      <w:numFmt w:val="bullet"/>
      <w:lvlText w:val="•"/>
      <w:lvlJc w:val="left"/>
      <w:pPr>
        <w:ind w:left="5842" w:hanging="360"/>
      </w:pPr>
      <w:rPr>
        <w:rFonts w:hint="default"/>
        <w:lang w:val="en-GB" w:eastAsia="en-GB" w:bidi="en-GB"/>
      </w:rPr>
    </w:lvl>
    <w:lvl w:ilvl="5" w:tplc="7CE02CA0">
      <w:numFmt w:val="bullet"/>
      <w:lvlText w:val="•"/>
      <w:lvlJc w:val="left"/>
      <w:pPr>
        <w:ind w:left="6853" w:hanging="360"/>
      </w:pPr>
      <w:rPr>
        <w:rFonts w:hint="default"/>
        <w:lang w:val="en-GB" w:eastAsia="en-GB" w:bidi="en-GB"/>
      </w:rPr>
    </w:lvl>
    <w:lvl w:ilvl="6" w:tplc="444C8662">
      <w:numFmt w:val="bullet"/>
      <w:lvlText w:val="•"/>
      <w:lvlJc w:val="left"/>
      <w:pPr>
        <w:ind w:left="7863" w:hanging="360"/>
      </w:pPr>
      <w:rPr>
        <w:rFonts w:hint="default"/>
        <w:lang w:val="en-GB" w:eastAsia="en-GB" w:bidi="en-GB"/>
      </w:rPr>
    </w:lvl>
    <w:lvl w:ilvl="7" w:tplc="ED902DEE">
      <w:numFmt w:val="bullet"/>
      <w:lvlText w:val="•"/>
      <w:lvlJc w:val="left"/>
      <w:pPr>
        <w:ind w:left="8874" w:hanging="360"/>
      </w:pPr>
      <w:rPr>
        <w:rFonts w:hint="default"/>
        <w:lang w:val="en-GB" w:eastAsia="en-GB" w:bidi="en-GB"/>
      </w:rPr>
    </w:lvl>
    <w:lvl w:ilvl="8" w:tplc="7FA2EC2A">
      <w:numFmt w:val="bullet"/>
      <w:lvlText w:val="•"/>
      <w:lvlJc w:val="left"/>
      <w:pPr>
        <w:ind w:left="9885" w:hanging="360"/>
      </w:pPr>
      <w:rPr>
        <w:rFonts w:hint="default"/>
        <w:lang w:val="en-GB" w:eastAsia="en-GB" w:bidi="en-GB"/>
      </w:rPr>
    </w:lvl>
  </w:abstractNum>
  <w:num w:numId="1">
    <w:abstractNumId w:val="2"/>
  </w:num>
  <w:num w:numId="2">
    <w:abstractNumId w:val="0"/>
  </w:num>
  <w:num w:numId="3">
    <w:abstractNumId w:val="3"/>
  </w:num>
  <w:num w:numId="4">
    <w:abstractNumId w:val="10"/>
  </w:num>
  <w:num w:numId="5">
    <w:abstractNumId w:val="6"/>
  </w:num>
  <w:num w:numId="6">
    <w:abstractNumId w:val="5"/>
  </w:num>
  <w:num w:numId="7">
    <w:abstractNumId w:val="4"/>
  </w:num>
  <w:num w:numId="8">
    <w:abstractNumId w:val="8"/>
  </w:num>
  <w:num w:numId="9">
    <w:abstractNumId w:val="1"/>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3271"/>
    <w:rsid w:val="007B717A"/>
    <w:rsid w:val="009C2ABE"/>
    <w:rsid w:val="00C33271"/>
    <w:rsid w:val="00CC5B4F"/>
    <w:rsid w:val="00CD6526"/>
    <w:rsid w:val="00D0102A"/>
    <w:rsid w:val="00F019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DD4F3C"/>
  <w15:docId w15:val="{0EDAA148-C01C-4DCA-956F-71311F8A2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ahoma" w:eastAsia="Tahoma" w:hAnsi="Tahoma" w:cs="Tahoma"/>
      <w:lang w:val="en-GB" w:eastAsia="en-GB" w:bidi="en-GB"/>
    </w:rPr>
  </w:style>
  <w:style w:type="paragraph" w:styleId="Heading1">
    <w:name w:val="heading 1"/>
    <w:basedOn w:val="Normal"/>
    <w:uiPriority w:val="1"/>
    <w:qFormat/>
    <w:pPr>
      <w:ind w:left="1077"/>
      <w:outlineLvl w:val="0"/>
    </w:pPr>
    <w:rPr>
      <w:rFonts w:ascii="KG Small Town Southern Girl" w:eastAsia="KG Small Town Southern Girl" w:hAnsi="KG Small Town Southern Girl" w:cs="KG Small Town Southern Girl"/>
      <w:sz w:val="44"/>
      <w:szCs w:val="44"/>
    </w:rPr>
  </w:style>
  <w:style w:type="paragraph" w:styleId="Heading2">
    <w:name w:val="heading 2"/>
    <w:basedOn w:val="Normal"/>
    <w:uiPriority w:val="1"/>
    <w:qFormat/>
    <w:pPr>
      <w:spacing w:line="390" w:lineRule="exact"/>
      <w:ind w:left="1798" w:hanging="360"/>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798"/>
    </w:pPr>
    <w:rPr>
      <w:sz w:val="28"/>
      <w:szCs w:val="28"/>
    </w:rPr>
  </w:style>
  <w:style w:type="paragraph" w:styleId="ListParagraph">
    <w:name w:val="List Paragraph"/>
    <w:basedOn w:val="Normal"/>
    <w:uiPriority w:val="1"/>
    <w:qFormat/>
    <w:pPr>
      <w:spacing w:line="390" w:lineRule="exact"/>
      <w:ind w:left="1798"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0102A"/>
    <w:pPr>
      <w:tabs>
        <w:tab w:val="center" w:pos="4513"/>
        <w:tab w:val="right" w:pos="9026"/>
      </w:tabs>
    </w:pPr>
  </w:style>
  <w:style w:type="character" w:customStyle="1" w:styleId="HeaderChar">
    <w:name w:val="Header Char"/>
    <w:basedOn w:val="DefaultParagraphFont"/>
    <w:link w:val="Header"/>
    <w:uiPriority w:val="99"/>
    <w:rsid w:val="00D0102A"/>
    <w:rPr>
      <w:rFonts w:ascii="Tahoma" w:eastAsia="Tahoma" w:hAnsi="Tahoma" w:cs="Tahoma"/>
      <w:lang w:val="en-GB" w:eastAsia="en-GB" w:bidi="en-GB"/>
    </w:rPr>
  </w:style>
  <w:style w:type="paragraph" w:styleId="Footer">
    <w:name w:val="footer"/>
    <w:basedOn w:val="Normal"/>
    <w:link w:val="FooterChar"/>
    <w:uiPriority w:val="99"/>
    <w:unhideWhenUsed/>
    <w:rsid w:val="00D0102A"/>
    <w:pPr>
      <w:tabs>
        <w:tab w:val="center" w:pos="4513"/>
        <w:tab w:val="right" w:pos="9026"/>
      </w:tabs>
    </w:pPr>
  </w:style>
  <w:style w:type="character" w:customStyle="1" w:styleId="FooterChar">
    <w:name w:val="Footer Char"/>
    <w:basedOn w:val="DefaultParagraphFont"/>
    <w:link w:val="Footer"/>
    <w:uiPriority w:val="99"/>
    <w:rsid w:val="00D0102A"/>
    <w:rPr>
      <w:rFonts w:ascii="Tahoma" w:eastAsia="Tahoma" w:hAnsi="Tahoma" w:cs="Tahoma"/>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nwl.nhs.uk/service/single-point-of-access-north-west-london-adult-community-mental-health-services/" TargetMode="External"/><Relationship Id="rId18" Type="http://schemas.openxmlformats.org/officeDocument/2006/relationships/hyperlink" Target="http://www.kchf-cruse.org.uk/" TargetMode="External"/><Relationship Id="rId26" Type="http://schemas.openxmlformats.org/officeDocument/2006/relationships/hyperlink" Target="http://www.elefriends.org.uk/" TargetMode="External"/><Relationship Id="rId3" Type="http://schemas.openxmlformats.org/officeDocument/2006/relationships/settings" Target="settings.xml"/><Relationship Id="rId21" Type="http://schemas.openxmlformats.org/officeDocument/2006/relationships/hyperlink" Target="http://www.kcmind.org.uk/" TargetMode="External"/><Relationship Id="rId34" Type="http://schemas.openxmlformats.org/officeDocument/2006/relationships/hyperlink" Target="http://wellbeing.turning-point.co.uk/centrallondon/hubs/kensington-and-chelsea/" TargetMode="External"/><Relationship Id="rId7" Type="http://schemas.openxmlformats.org/officeDocument/2006/relationships/image" Target="media/image1.png"/><Relationship Id="rId12" Type="http://schemas.openxmlformats.org/officeDocument/2006/relationships/hyperlink" Target="http://www.cnwl.nhs.uk/service/single-point-of-access-north-west-london-adult-community-mental-health-services/" TargetMode="External"/><Relationship Id="rId17" Type="http://schemas.openxmlformats.org/officeDocument/2006/relationships/hyperlink" Target="http://al-hasaniya.org.uk/support/mental-health" TargetMode="External"/><Relationship Id="rId25" Type="http://schemas.openxmlformats.org/officeDocument/2006/relationships/hyperlink" Target="http://www.wlac.org.uk/" TargetMode="External"/><Relationship Id="rId33" Type="http://schemas.openxmlformats.org/officeDocument/2006/relationships/hyperlink" Target="http://wellbeing.turning-point.co.uk/centrallondon/hubs/kensington-and-chelsea/" TargetMode="External"/><Relationship Id="rId2" Type="http://schemas.openxmlformats.org/officeDocument/2006/relationships/styles" Target="styles.xml"/><Relationship Id="rId16" Type="http://schemas.openxmlformats.org/officeDocument/2006/relationships/hyperlink" Target="http://al-hasaniya.org.uk/support/mental-health" TargetMode="External"/><Relationship Id="rId20" Type="http://schemas.openxmlformats.org/officeDocument/2006/relationships/hyperlink" Target="http://www.hestia.org/"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munitylivingwell.co.uk/" TargetMode="External"/><Relationship Id="rId24" Type="http://schemas.openxmlformats.org/officeDocument/2006/relationships/hyperlink" Target="http://www.smartlondon.org.uk/" TargetMode="External"/><Relationship Id="rId32" Type="http://schemas.openxmlformats.org/officeDocument/2006/relationships/hyperlink" Target="https://www.changegrowlive.org/content/the-alcohol-service-hammersmith-fulham-kensington-chelsea-westminster"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ane.org.uk/" TargetMode="External"/><Relationship Id="rId23" Type="http://schemas.openxmlformats.org/officeDocument/2006/relationships/hyperlink" Target="http://www.mindandsoulfoundation.org/" TargetMode="External"/><Relationship Id="rId28" Type="http://schemas.openxmlformats.org/officeDocument/2006/relationships/hyperlink" Target="http://www.voluntarywork.org.uk/" TargetMode="External"/><Relationship Id="rId36" Type="http://schemas.openxmlformats.org/officeDocument/2006/relationships/fontTable" Target="fontTable.xml"/><Relationship Id="rId10" Type="http://schemas.openxmlformats.org/officeDocument/2006/relationships/hyperlink" Target="mailto:cnw-tr.spa@nhs.net" TargetMode="External"/><Relationship Id="rId19" Type="http://schemas.openxmlformats.org/officeDocument/2006/relationships/hyperlink" Target="http://www.helpcounselling.com/" TargetMode="External"/><Relationship Id="rId31" Type="http://schemas.openxmlformats.org/officeDocument/2006/relationships/hyperlink" Target="https://www.changegrowlive.org/content/the-alcohol-service-hammersmith-fulham-kensington-chelsea-westminster"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samaritans.org/" TargetMode="External"/><Relationship Id="rId22" Type="http://schemas.openxmlformats.org/officeDocument/2006/relationships/hyperlink" Target="http://www.midaye.org.uk/" TargetMode="External"/><Relationship Id="rId27" Type="http://schemas.openxmlformats.org/officeDocument/2006/relationships/hyperlink" Target="http://www.easyyhealth.org.uk/" TargetMode="External"/><Relationship Id="rId30" Type="http://schemas.openxmlformats.org/officeDocument/2006/relationships/hyperlink" Target="mailto:thealcoholservice.info@cgl.org.uk" TargetMode="External"/><Relationship Id="rId35" Type="http://schemas.openxmlformats.org/officeDocument/2006/relationships/hyperlink" Target="http://www.buildonbelief.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14BADD27</Template>
  <TotalTime>3</TotalTime>
  <Pages>7</Pages>
  <Words>1490</Words>
  <Characters>8496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Mary Fotheringham</cp:lastModifiedBy>
  <cp:revision>2</cp:revision>
  <dcterms:created xsi:type="dcterms:W3CDTF">2020-01-24T15:48:00Z</dcterms:created>
  <dcterms:modified xsi:type="dcterms:W3CDTF">2020-01-24T15:48:00Z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2018-03-13T00:00:00Z</vt:filetime>
  </property>
  <property fmtid="{D5CDD505-2E9C-101B-9397-08002B2CF9AE}" pid="3" name="Creator">
    <vt:lpwstr>Microsoft® Word 2010</vt:lpwstr>
  </property>
  <property fmtid="{D5CDD505-2E9C-101B-9397-08002B2CF9AE}" pid="4" name="LastSaved">
    <vt:filetime>2018-05-15T00:00:00Z</vt:filetime>
  </property>
</Properties>
</file>